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0B" w:rsidRDefault="00D3270B" w:rsidP="00D3270B">
      <w:pPr>
        <w:jc w:val="center"/>
        <w:rPr>
          <w:sz w:val="28"/>
          <w:szCs w:val="28"/>
        </w:rPr>
      </w:pPr>
    </w:p>
    <w:p w:rsidR="00D3270B" w:rsidRDefault="00D3270B" w:rsidP="00D3270B">
      <w:pPr>
        <w:pStyle w:val="a3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Отчет  об  исполнении  плана  </w:t>
      </w:r>
    </w:p>
    <w:p w:rsidR="00D3270B" w:rsidRDefault="00D3270B" w:rsidP="00D3270B">
      <w:pPr>
        <w:pStyle w:val="a3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противодействия коррупции </w:t>
      </w:r>
    </w:p>
    <w:p w:rsidR="00D3270B" w:rsidRDefault="00D3270B" w:rsidP="00D3270B">
      <w:pPr>
        <w:pStyle w:val="a3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Петропавловском сельском </w:t>
      </w:r>
      <w:proofErr w:type="gramStart"/>
      <w:r>
        <w:rPr>
          <w:bCs/>
          <w:sz w:val="28"/>
          <w:szCs w:val="28"/>
        </w:rPr>
        <w:t>поселении</w:t>
      </w:r>
      <w:proofErr w:type="gramEnd"/>
    </w:p>
    <w:p w:rsidR="00D3270B" w:rsidRPr="009D6EB4" w:rsidRDefault="009D6EB4" w:rsidP="00D3270B">
      <w:pPr>
        <w:pStyle w:val="a3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2019 год</w:t>
      </w:r>
    </w:p>
    <w:p w:rsidR="00D3270B" w:rsidRDefault="00D3270B" w:rsidP="00D3270B">
      <w:pPr>
        <w:jc w:val="center"/>
      </w:pPr>
    </w:p>
    <w:tbl>
      <w:tblPr>
        <w:tblW w:w="14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094"/>
        <w:gridCol w:w="2692"/>
        <w:gridCol w:w="3259"/>
        <w:gridCol w:w="1985"/>
      </w:tblGrid>
      <w:tr w:rsidR="00D3270B" w:rsidTr="00D3270B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br/>
              <w:t>выполнения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 об исполнении</w:t>
            </w: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3270B" w:rsidTr="00D3270B"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before="60" w:after="6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Направление 1. Организация работы по противодействию коррупции в органах местного самоуправления </w:t>
            </w:r>
          </w:p>
          <w:p w:rsidR="00D3270B" w:rsidRDefault="00D3270B">
            <w:pPr>
              <w:spacing w:before="60" w:after="6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Петропавловского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before="60" w:after="6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вопросов о мерах по предотвращению и урегулированию конфликта интересов лицами, замещающими должности  муниципальной службы Петропавловского сельского поселения, муниципальные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 в год</w:t>
            </w:r>
          </w:p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Взаимодействие с правоохранительными органами в вопросах профилактики и выявления фактов коррупции в органах власти и местного самоуправления</w:t>
            </w:r>
            <w:r>
              <w:rPr>
                <w:sz w:val="28"/>
                <w:szCs w:val="28"/>
              </w:rPr>
              <w:t xml:space="preserve">, выработка согласованных действий органов и должностных лиц, к функциональным обязанностям которых </w:t>
            </w:r>
            <w:r>
              <w:rPr>
                <w:sz w:val="28"/>
                <w:szCs w:val="28"/>
              </w:rPr>
              <w:lastRenderedPageBreak/>
              <w:t xml:space="preserve">относится выявление и пресечение коррупционных правонарушений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Глава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Постоянно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Принятие мер по повышению эффективности кадровой работы в части касающейся ведения личных дел лиц,  замещающих муниципальные должности  в Петропавловском сельском поселении Петропавловского муниципального района Воронежской области, в том числе контроля за актуализацией сведений, содержащихся в анкетах, предоставляемых при назначении на указанные должности и поступление на муниципальную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Заведующая канцелярией администрации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мер по повышению эффективности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лицами, замещающими муниципальные должности, требований законодательства  Российской Федерации о противодействии коррупции, </w:t>
            </w:r>
            <w:r>
              <w:rPr>
                <w:sz w:val="28"/>
                <w:szCs w:val="28"/>
              </w:rPr>
              <w:lastRenderedPageBreak/>
              <w:t xml:space="preserve">касающихся предотвращения и урегулирования конфликта интересов, в том числе  за привлечением  таких лиц к ответственности в случае их несоблюдения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Глава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Принятие мер по повышению эффективности 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а также кадровой работы в части, касающейся ведения личных дел лиц, замещающих муниципальные должности и должности муниципальной службы, в том числе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Направление 2. Совершенствование правовых основ противодействия коррупции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Петропавловском сельском поселении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и проведение антикоррупционной экспертизы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размещения проектов нормативных правовых актов Петропавловского сельского поселения Петропавловского муниципального района  Воронежской области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 w:rsidP="00D3270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Петропавловского сельского поселения Петропавловского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2022</w:t>
            </w:r>
          </w:p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2023</w:t>
            </w:r>
          </w:p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r>
              <w:rPr>
                <w:sz w:val="28"/>
                <w:szCs w:val="28"/>
              </w:rPr>
              <w:t>Петропавловского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3.  Соблюдение антикоррупционных стандартов при замещении муниципальных должностей и  прохождении муниципальной службы</w:t>
            </w:r>
          </w:p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применением предусмотренных законодательством мер юридической </w:t>
            </w:r>
            <w:r>
              <w:rPr>
                <w:sz w:val="28"/>
                <w:szCs w:val="28"/>
              </w:rPr>
              <w:lastRenderedPageBreak/>
              <w:t xml:space="preserve">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Глава Петропавловского </w:t>
            </w:r>
            <w:r>
              <w:rPr>
                <w:rFonts w:eastAsia="Calibri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</w:t>
            </w: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Заведующая канцелярией администрации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выполнено</w:t>
            </w: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  муниципального служащего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Заведующая канцелярией администрации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Петропавловского сельского поселения,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rPr>
          <w:trHeight w:val="763"/>
        </w:trPr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Направление 4. Развитие институтов общественного </w:t>
            </w:r>
            <w:proofErr w:type="gramStart"/>
            <w:r>
              <w:rPr>
                <w:b/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соблюдением законодательства Российской Федерации о противодействии коррупции</w:t>
            </w:r>
          </w:p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70B" w:rsidTr="00D3270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Взаимодействие с Общественной палатой Петропавловского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взаимодействия с Общественной палатой Петропавловского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работу комиссии по соблюдению требований к служебному поведению  муниципальных служащих Петропавловского сельского поселения 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5. Регламентация исполнения муниципальных  функций и предоставления муниципальных  услуг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муниципального района, а </w:t>
            </w:r>
            <w:r>
              <w:rPr>
                <w:sz w:val="28"/>
                <w:szCs w:val="28"/>
              </w:rPr>
              <w:lastRenderedPageBreak/>
              <w:t xml:space="preserve">также контактных данных органов  прокуратуры, органов внутренних дел </w:t>
            </w:r>
            <w:proofErr w:type="gramEnd"/>
          </w:p>
          <w:p w:rsidR="00D3270B" w:rsidRDefault="00D3270B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Заместитель главы администрации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ind w:firstLine="28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Направление 6. Проведение антикоррупционного мониторинга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ind w:firstLine="28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работы комиссии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Петропавловского сельского поселения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Обеспечение работы горячей линии, телефона доверия, Интернет-приемных на официальных сайте Петропавловского сельского поселения в сети Интернет с целью улучшения обратной связи с гражданами и организациями, а также </w:t>
            </w:r>
            <w:r>
              <w:rPr>
                <w:sz w:val="28"/>
                <w:szCs w:val="28"/>
              </w:rPr>
              <w:lastRenderedPageBreak/>
              <w:t>получения сигналов о фактах коррупции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Заместитель главы администрации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Заведующая канцелярией администрации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D3270B" w:rsidTr="00D3270B"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3270B" w:rsidTr="00D327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 учреждений Петропавловского сельского поселения и лицами, замещающими указанные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Заведующая канцелярией администрации Петропавловского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270B" w:rsidRDefault="00D3270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0B" w:rsidRDefault="00D327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</w:tbl>
    <w:p w:rsidR="00D3270B" w:rsidRDefault="00D3270B" w:rsidP="00D3270B">
      <w:pPr>
        <w:jc w:val="center"/>
      </w:pPr>
    </w:p>
    <w:p w:rsidR="001E124F" w:rsidRDefault="009D6EB4"/>
    <w:sectPr w:rsidR="001E124F" w:rsidSect="00D327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70B"/>
    <w:rsid w:val="001724CD"/>
    <w:rsid w:val="003A7B2D"/>
    <w:rsid w:val="003D03D3"/>
    <w:rsid w:val="009D6EB4"/>
    <w:rsid w:val="00BF289A"/>
    <w:rsid w:val="00CC74C4"/>
    <w:rsid w:val="00D2263D"/>
    <w:rsid w:val="00D3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270B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9D6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Admin-SP</dc:creator>
  <cp:lastModifiedBy>user</cp:lastModifiedBy>
  <cp:revision>3</cp:revision>
  <cp:lastPrinted>2023-08-07T17:29:00Z</cp:lastPrinted>
  <dcterms:created xsi:type="dcterms:W3CDTF">2023-08-07T17:30:00Z</dcterms:created>
  <dcterms:modified xsi:type="dcterms:W3CDTF">2023-08-07T17:30:00Z</dcterms:modified>
</cp:coreProperties>
</file>