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</w:t>
      </w:r>
    </w:p>
    <w:p w:rsidR="004E543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доходах, об имуществе и обязательствах имущественного характера выборных д</w:t>
      </w:r>
      <w:r w:rsidR="004E543E">
        <w:rPr>
          <w:rFonts w:ascii="Times New Roman" w:hAnsi="Times New Roman"/>
          <w:b/>
          <w:sz w:val="24"/>
        </w:rPr>
        <w:t>олжностных лиц</w:t>
      </w:r>
      <w:r>
        <w:rPr>
          <w:rFonts w:ascii="Times New Roman" w:hAnsi="Times New Roman"/>
          <w:b/>
          <w:sz w:val="24"/>
        </w:rPr>
        <w:t xml:space="preserve"> 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 муниципальных служащих органов местного самоуправления 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Петропавловского сельского поселения Петропавловского района Воронежской области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пери</w:t>
      </w:r>
      <w:r w:rsidR="00A347A3">
        <w:rPr>
          <w:rFonts w:ascii="Times New Roman" w:hAnsi="Times New Roman"/>
          <w:b/>
          <w:sz w:val="24"/>
        </w:rPr>
        <w:t xml:space="preserve">од с 1 </w:t>
      </w:r>
      <w:r w:rsidR="00807F86">
        <w:rPr>
          <w:rFonts w:ascii="Times New Roman" w:hAnsi="Times New Roman"/>
          <w:b/>
          <w:sz w:val="24"/>
        </w:rPr>
        <w:t>января по 31 декабря 20</w:t>
      </w:r>
      <w:r w:rsidR="00DA5980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 xml:space="preserve"> года</w:t>
      </w:r>
    </w:p>
    <w:tbl>
      <w:tblPr>
        <w:tblW w:w="15361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2387"/>
        <w:gridCol w:w="2104"/>
        <w:gridCol w:w="2515"/>
        <w:gridCol w:w="1729"/>
        <w:gridCol w:w="1701"/>
        <w:gridCol w:w="2211"/>
        <w:gridCol w:w="2169"/>
      </w:tblGrid>
      <w:tr w:rsidR="003C49DE" w:rsidTr="00807F86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принадлежащих на праве собственности.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годовой доход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 w:rsidR="003C49DE" w:rsidTr="00807F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объектов недвижимости (кв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49DE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C49DE" w:rsidTr="007E4410">
        <w:trPr>
          <w:trHeight w:val="7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Юрий Семёнович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 Петропавловского сельского поселения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Земельный участок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(1/4, </w:t>
            </w:r>
            <w:proofErr w:type="spellStart"/>
            <w:r>
              <w:rPr>
                <w:rFonts w:ascii="Times New Roman" w:hAnsi="Times New Roman"/>
                <w:sz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Пай (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Сервисное здание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собственность 1/4)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Земельный пай </w:t>
            </w:r>
          </w:p>
          <w:p w:rsidR="007E4410" w:rsidRDefault="003C49DE" w:rsidP="007E44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</w:t>
            </w:r>
            <w:r w:rsidR="00807F86">
              <w:rPr>
                <w:rFonts w:ascii="Times New Roman" w:hAnsi="Times New Roman"/>
                <w:sz w:val="24"/>
              </w:rPr>
              <w:t xml:space="preserve"> долевая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7E4410" w:rsidRDefault="007E4410" w:rsidP="007E441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430/4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48000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807F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28,4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807F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19204206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автомобиль: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Лада 111740 Калина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84372C" w:rsidRDefault="003C49DE" w:rsidP="00843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3C49DE" w:rsidRDefault="003C49DE" w:rsidP="007E44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Нет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D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716340,11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DA5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426868,77</w:t>
            </w:r>
          </w:p>
        </w:tc>
      </w:tr>
      <w:tr w:rsidR="003C49DE" w:rsidRPr="00E14044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Чумач</w:t>
            </w:r>
            <w:r w:rsidR="00834CA4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410" w:rsidRDefault="007E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410" w:rsidRDefault="007E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73E" w:rsidRDefault="00A0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73E" w:rsidRDefault="00A0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73E" w:rsidRDefault="00A0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73E" w:rsidRDefault="00A0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1320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79,9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A0073E" w:rsidRDefault="007E44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3C49DE">
              <w:rPr>
                <w:rFonts w:ascii="Times New Roman" w:hAnsi="Times New Roman"/>
                <w:sz w:val="24"/>
              </w:rPr>
              <w:t xml:space="preserve">  </w:t>
            </w:r>
          </w:p>
          <w:p w:rsidR="00A0073E" w:rsidRDefault="00A0073E">
            <w:pPr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 w:rsidP="00320E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rPr>
                <w:rFonts w:ascii="Times New Roman" w:hAnsi="Times New Roman"/>
                <w:sz w:val="24"/>
              </w:rPr>
            </w:pPr>
          </w:p>
          <w:p w:rsidR="00A0073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  <w:p w:rsidR="00A0073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C49DE" w:rsidRDefault="003C49DE" w:rsidP="00320E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Легковые автомобили:</w:t>
            </w:r>
          </w:p>
          <w:p w:rsidR="003C49DE" w:rsidRDefault="00843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372C">
              <w:rPr>
                <w:rFonts w:ascii="Times New Roman" w:hAnsi="Times New Roman"/>
                <w:sz w:val="24"/>
              </w:rPr>
              <w:t>LADA VESTA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372C">
              <w:rPr>
                <w:rFonts w:ascii="Times New Roman" w:hAnsi="Times New Roman"/>
                <w:sz w:val="24"/>
              </w:rPr>
              <w:t>GFK 110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C49DE">
              <w:rPr>
                <w:rFonts w:ascii="Times New Roman" w:hAnsi="Times New Roman"/>
                <w:sz w:val="24"/>
              </w:rPr>
              <w:t>Мототранспортные</w:t>
            </w:r>
            <w:proofErr w:type="spellEnd"/>
            <w:r w:rsidR="003C49DE">
              <w:rPr>
                <w:rFonts w:ascii="Times New Roman" w:hAnsi="Times New Roman"/>
                <w:sz w:val="24"/>
              </w:rPr>
              <w:t xml:space="preserve"> средства: Ява – 350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Восход 3м</w:t>
            </w:r>
          </w:p>
          <w:p w:rsidR="00C64256" w:rsidRPr="00C64256" w:rsidRDefault="00C642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4256">
              <w:rPr>
                <w:rFonts w:ascii="Times New Roman" w:hAnsi="Times New Roman"/>
                <w:sz w:val="24"/>
              </w:rPr>
              <w:t>Иные транспортные средства:</w:t>
            </w:r>
          </w:p>
          <w:p w:rsidR="003C49DE" w:rsidRPr="00C64256" w:rsidRDefault="007E44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4256">
              <w:rPr>
                <w:rFonts w:ascii="Times New Roman" w:hAnsi="Times New Roman"/>
                <w:sz w:val="24"/>
              </w:rPr>
              <w:t>прицеп</w:t>
            </w:r>
            <w:r w:rsidR="00413D69" w:rsidRPr="00C64256">
              <w:rPr>
                <w:rFonts w:ascii="Times New Roman" w:hAnsi="Times New Roman"/>
                <w:sz w:val="24"/>
              </w:rPr>
              <w:t xml:space="preserve"> САЗ 82994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Pr="00E14044" w:rsidRDefault="00E14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4044">
              <w:rPr>
                <w:rFonts w:ascii="Times New Roman" w:hAnsi="Times New Roman"/>
                <w:sz w:val="24"/>
              </w:rPr>
              <w:t>476958,09</w:t>
            </w: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E14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4044">
              <w:rPr>
                <w:rFonts w:ascii="Times New Roman" w:hAnsi="Times New Roman"/>
                <w:sz w:val="24"/>
              </w:rPr>
              <w:t>478297,48</w:t>
            </w: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4CA4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30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Ляхова Елена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 w:rsidP="00F04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Заместитель главы администрации по финансовым вопросам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(индивидуальная собственность)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, ¼)</w:t>
            </w:r>
            <w:proofErr w:type="gramEnd"/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, ¼)</w:t>
            </w:r>
            <w:proofErr w:type="gramEnd"/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34CA4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, ¼)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600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63,6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7E4410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45,6/4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7E4410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45,6/4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7E4410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45,6/4</w:t>
            </w:r>
          </w:p>
          <w:p w:rsidR="00834CA4" w:rsidRDefault="00834CA4" w:rsidP="008437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E4410" w:rsidRDefault="007E4410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E4410" w:rsidRPr="007E4410" w:rsidRDefault="007E4410" w:rsidP="007E4410">
            <w:pPr>
              <w:rPr>
                <w:rFonts w:ascii="Times New Roman" w:hAnsi="Times New Roman"/>
                <w:sz w:val="24"/>
              </w:rPr>
            </w:pPr>
          </w:p>
          <w:p w:rsidR="007E4410" w:rsidRPr="007E4410" w:rsidRDefault="007E4410" w:rsidP="007E4410">
            <w:pPr>
              <w:rPr>
                <w:rFonts w:ascii="Times New Roman" w:hAnsi="Times New Roman"/>
                <w:sz w:val="24"/>
              </w:rPr>
            </w:pPr>
          </w:p>
          <w:p w:rsidR="007E4410" w:rsidRPr="007E4410" w:rsidRDefault="007E4410" w:rsidP="007E4410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 w:rsidP="007E4410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 w:rsidP="007E44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E4410" w:rsidRDefault="007E4410" w:rsidP="007E4410">
            <w:pPr>
              <w:rPr>
                <w:rFonts w:ascii="Times New Roman" w:hAnsi="Times New Roman"/>
                <w:sz w:val="24"/>
              </w:rPr>
            </w:pPr>
          </w:p>
          <w:p w:rsidR="00834CA4" w:rsidRPr="007E4410" w:rsidRDefault="007E4410" w:rsidP="007E44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320E88" w:rsidP="00302C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Легковой автомобиль: ССАНГ ЙОНГ</w:t>
            </w:r>
            <w:r w:rsidR="00834CA4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834CA4">
              <w:rPr>
                <w:rFonts w:ascii="Times New Roman" w:hAnsi="Times New Roman"/>
                <w:sz w:val="24"/>
              </w:rPr>
              <w:t>Актион</w:t>
            </w:r>
            <w:proofErr w:type="spellEnd"/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Нет </w:t>
            </w:r>
          </w:p>
          <w:p w:rsidR="0084372C" w:rsidRDefault="0084372C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Pr="00E14044" w:rsidRDefault="00E14044" w:rsidP="00F04450">
            <w:pPr>
              <w:jc w:val="center"/>
              <w:rPr>
                <w:rFonts w:ascii="Times New Roman" w:hAnsi="Times New Roman"/>
                <w:sz w:val="24"/>
              </w:rPr>
            </w:pPr>
            <w:r w:rsidRPr="00E14044">
              <w:rPr>
                <w:rFonts w:ascii="Times New Roman" w:hAnsi="Times New Roman"/>
                <w:sz w:val="24"/>
              </w:rPr>
              <w:lastRenderedPageBreak/>
              <w:t>457379,19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  </w:t>
            </w:r>
          </w:p>
        </w:tc>
      </w:tr>
      <w:tr w:rsidR="00834CA4" w:rsidTr="00807F86">
        <w:trPr>
          <w:trHeight w:val="141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30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Петровна</w:t>
            </w: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 w:rsidP="002E0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МКУ «КДЦ Петропавловского сельского поселения»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(индивидуальный)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совместная)</w:t>
            </w:r>
          </w:p>
          <w:p w:rsidR="00E22C9F" w:rsidRDefault="00E22C9F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Пай (</w:t>
            </w:r>
            <w:proofErr w:type="gramStart"/>
            <w:r>
              <w:rPr>
                <w:rFonts w:ascii="Times New Roman" w:hAnsi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долевая)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(общая совместная)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54,0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6243921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120,6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51,8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DA41DE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EC7CE8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Pr="00530885" w:rsidRDefault="00834CA4" w:rsidP="00302C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Легковой автомобиль: КИА </w:t>
            </w:r>
            <w:r w:rsidR="00530885">
              <w:rPr>
                <w:rFonts w:ascii="Times New Roman" w:hAnsi="Times New Roman"/>
                <w:sz w:val="24"/>
                <w:lang w:val="en-US"/>
              </w:rPr>
              <w:t>Spectra</w:t>
            </w:r>
            <w:r w:rsidR="00530885" w:rsidRPr="00530885">
              <w:rPr>
                <w:rFonts w:ascii="Times New Roman" w:hAnsi="Times New Roman"/>
                <w:sz w:val="24"/>
              </w:rPr>
              <w:t xml:space="preserve"> (</w:t>
            </w:r>
            <w:r w:rsidR="00530885">
              <w:rPr>
                <w:rFonts w:ascii="Times New Roman" w:hAnsi="Times New Roman"/>
                <w:sz w:val="24"/>
                <w:lang w:val="en-US"/>
              </w:rPr>
              <w:t>FB</w:t>
            </w:r>
            <w:r w:rsidR="00530885" w:rsidRPr="00530885">
              <w:rPr>
                <w:rFonts w:ascii="Times New Roman" w:hAnsi="Times New Roman"/>
                <w:sz w:val="24"/>
              </w:rPr>
              <w:t xml:space="preserve"> 2272</w:t>
            </w:r>
            <w:r w:rsidR="00530885">
              <w:rPr>
                <w:rFonts w:ascii="Times New Roman" w:hAnsi="Times New Roman"/>
                <w:sz w:val="24"/>
              </w:rPr>
              <w:t>)</w:t>
            </w:r>
          </w:p>
          <w:p w:rsidR="00834CA4" w:rsidRPr="00DA41DE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530885" w:rsidRDefault="00834CA4" w:rsidP="00302C18">
            <w:pPr>
              <w:tabs>
                <w:tab w:val="center" w:pos="99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автомобиль:</w:t>
            </w:r>
            <w:r>
              <w:rPr>
                <w:rFonts w:ascii="Times New Roman" w:hAnsi="Times New Roman"/>
                <w:sz w:val="24"/>
              </w:rPr>
              <w:tab/>
              <w:t xml:space="preserve">ВАЗ </w:t>
            </w:r>
            <w:r w:rsidR="00530885">
              <w:rPr>
                <w:rFonts w:ascii="Times New Roman" w:hAnsi="Times New Roman"/>
                <w:sz w:val="24"/>
                <w:lang w:val="en-US"/>
              </w:rPr>
              <w:t>LADA</w:t>
            </w:r>
          </w:p>
          <w:p w:rsidR="00834CA4" w:rsidRDefault="00834CA4" w:rsidP="00302C18">
            <w:pPr>
              <w:tabs>
                <w:tab w:val="center" w:pos="99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прицеп 8294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834CA4" w:rsidRPr="00DA41DE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Pr="0066574A" w:rsidRDefault="00BB4F3F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421500,78</w:t>
            </w: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7E4410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749587,63</w:t>
            </w:r>
          </w:p>
          <w:p w:rsidR="00834CA4" w:rsidRPr="0066574A" w:rsidRDefault="00834CA4" w:rsidP="002E08D8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</w:tr>
    </w:tbl>
    <w:p w:rsidR="007A42C5" w:rsidRDefault="007A42C5"/>
    <w:sectPr w:rsidR="007A42C5" w:rsidSect="003C49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9DE"/>
    <w:rsid w:val="00147811"/>
    <w:rsid w:val="00152F0C"/>
    <w:rsid w:val="001C1A5E"/>
    <w:rsid w:val="00212C9E"/>
    <w:rsid w:val="00302C18"/>
    <w:rsid w:val="00320E88"/>
    <w:rsid w:val="003C49DE"/>
    <w:rsid w:val="00413D69"/>
    <w:rsid w:val="004152F7"/>
    <w:rsid w:val="004B60C0"/>
    <w:rsid w:val="004E543E"/>
    <w:rsid w:val="004F0B39"/>
    <w:rsid w:val="00530885"/>
    <w:rsid w:val="0066574A"/>
    <w:rsid w:val="007A42C5"/>
    <w:rsid w:val="007E4410"/>
    <w:rsid w:val="00807F86"/>
    <w:rsid w:val="00834CA4"/>
    <w:rsid w:val="0084372C"/>
    <w:rsid w:val="00903EB8"/>
    <w:rsid w:val="00977FCE"/>
    <w:rsid w:val="00A0073E"/>
    <w:rsid w:val="00A347A3"/>
    <w:rsid w:val="00B94251"/>
    <w:rsid w:val="00BB4F3F"/>
    <w:rsid w:val="00C64256"/>
    <w:rsid w:val="00C820AD"/>
    <w:rsid w:val="00DA41DE"/>
    <w:rsid w:val="00DA5980"/>
    <w:rsid w:val="00DB1E65"/>
    <w:rsid w:val="00E11014"/>
    <w:rsid w:val="00E14044"/>
    <w:rsid w:val="00E22C9F"/>
    <w:rsid w:val="00EA7CA8"/>
    <w:rsid w:val="00EC7CE8"/>
    <w:rsid w:val="00F12B1C"/>
    <w:rsid w:val="00FA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2018-05-17T06:51:00Z</dcterms:created>
  <dcterms:modified xsi:type="dcterms:W3CDTF">2021-05-13T06:39:00Z</dcterms:modified>
</cp:coreProperties>
</file>