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07" w:rsidRPr="0085245A" w:rsidRDefault="00BB2507" w:rsidP="00BB2507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АДМИНИСТРАЦИЯ</w:t>
      </w:r>
    </w:p>
    <w:p w:rsidR="00BB2507" w:rsidRPr="0085245A" w:rsidRDefault="00BB2507" w:rsidP="00BB2507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ПЕТРОПАВЛОВСКОГО СЕЛЬСКОГО ПОСЕЛЕНИЯ</w:t>
      </w:r>
    </w:p>
    <w:p w:rsidR="00BB2507" w:rsidRPr="0085245A" w:rsidRDefault="00BB2507" w:rsidP="00BB2507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ПЕТРОПАВЛОВСКОГО МУНИЦИПАЛЬНОГО РАЙОНА</w:t>
      </w:r>
    </w:p>
    <w:p w:rsidR="00BB2507" w:rsidRPr="0085245A" w:rsidRDefault="00BB2507" w:rsidP="00BB2507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ВОРОНЕЖСКОЙ ОБЛАСТИ</w:t>
      </w:r>
    </w:p>
    <w:p w:rsidR="00BB2507" w:rsidRPr="00A71597" w:rsidRDefault="00BB2507" w:rsidP="00BB2507">
      <w:pPr>
        <w:ind w:firstLine="709"/>
        <w:jc w:val="center"/>
        <w:rPr>
          <w:rFonts w:cs="Arial"/>
        </w:rPr>
      </w:pPr>
    </w:p>
    <w:p w:rsidR="00BB2507" w:rsidRDefault="00BB2507" w:rsidP="00BB2507">
      <w:pPr>
        <w:ind w:firstLine="709"/>
        <w:jc w:val="center"/>
        <w:rPr>
          <w:rFonts w:cs="Arial"/>
          <w:b/>
          <w:sz w:val="36"/>
          <w:szCs w:val="36"/>
        </w:rPr>
      </w:pPr>
      <w:r w:rsidRPr="00BB2507">
        <w:rPr>
          <w:rFonts w:cs="Arial"/>
          <w:b/>
          <w:sz w:val="36"/>
          <w:szCs w:val="36"/>
        </w:rPr>
        <w:t>ПОСТАНОВЛЕНИЕ</w:t>
      </w:r>
    </w:p>
    <w:p w:rsidR="00BB2507" w:rsidRPr="00BB2507" w:rsidRDefault="00BB2507" w:rsidP="00BB2507">
      <w:pPr>
        <w:ind w:firstLine="709"/>
        <w:jc w:val="center"/>
        <w:rPr>
          <w:rFonts w:cs="Arial"/>
          <w:b/>
          <w:sz w:val="36"/>
          <w:szCs w:val="36"/>
        </w:rPr>
      </w:pPr>
    </w:p>
    <w:p w:rsidR="00CF3E91" w:rsidRDefault="00BB2507" w:rsidP="00CF3E91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BB2507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345458">
        <w:rPr>
          <w:rFonts w:ascii="Times New Roman" w:hAnsi="Times New Roman"/>
          <w:sz w:val="28"/>
          <w:szCs w:val="28"/>
          <w:u w:val="single"/>
        </w:rPr>
        <w:t>18.07.2024 г.  №   68</w:t>
      </w:r>
      <w:r w:rsidR="00CF3E91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BB2507" w:rsidRPr="00CF3E91" w:rsidRDefault="00BB2507" w:rsidP="00CF3E91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BB2507">
        <w:rPr>
          <w:rFonts w:ascii="Times New Roman" w:hAnsi="Times New Roman"/>
          <w:sz w:val="28"/>
          <w:szCs w:val="28"/>
        </w:rPr>
        <w:t>с. Петропавловка</w:t>
      </w:r>
    </w:p>
    <w:p w:rsidR="00BB2507" w:rsidRPr="006573FC" w:rsidRDefault="00BB2507" w:rsidP="00BB2507">
      <w:pPr>
        <w:jc w:val="center"/>
        <w:outlineLvl w:val="0"/>
        <w:rPr>
          <w:rFonts w:cs="Arial"/>
          <w:bCs/>
          <w:kern w:val="28"/>
        </w:rPr>
      </w:pP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внесении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 изменений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в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Петропавловского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сельского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Поселения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Петропавловского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района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Воронежской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от 27.11. 2023 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№141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proofErr w:type="gramEnd"/>
      <w:r w:rsidRPr="00BB2507">
        <w:rPr>
          <w:rFonts w:ascii="Times New Roman" w:hAnsi="Times New Roman"/>
          <w:bCs/>
          <w:kern w:val="28"/>
          <w:sz w:val="28"/>
          <w:szCs w:val="28"/>
        </w:rPr>
        <w:t>Об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утверждении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административного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предоставления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муниципальной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услуги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«Предоставление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разрешения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на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земляных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работ»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на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территории</w:t>
      </w:r>
      <w:proofErr w:type="gramEnd"/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Петропавловского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 поселения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Петропавловского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</w:p>
    <w:p w:rsidR="00BB2507" w:rsidRPr="00BB2507" w:rsidRDefault="00BB2507" w:rsidP="00BB2507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B2507">
        <w:rPr>
          <w:rFonts w:ascii="Times New Roman" w:hAnsi="Times New Roman"/>
          <w:bCs/>
          <w:kern w:val="28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Воронежской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CD74B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BB2507">
        <w:rPr>
          <w:rFonts w:ascii="Times New Roman" w:hAnsi="Times New Roman"/>
          <w:bCs/>
          <w:kern w:val="28"/>
          <w:sz w:val="28"/>
          <w:szCs w:val="28"/>
        </w:rPr>
        <w:t>области</w:t>
      </w:r>
    </w:p>
    <w:p w:rsidR="00BB2507" w:rsidRPr="00BB2507" w:rsidRDefault="00BB2507" w:rsidP="00BB2507">
      <w:pPr>
        <w:rPr>
          <w:rFonts w:ascii="Times New Roman" w:hAnsi="Times New Roman"/>
          <w:sz w:val="28"/>
          <w:szCs w:val="28"/>
        </w:rPr>
      </w:pPr>
    </w:p>
    <w:p w:rsidR="00BB2507" w:rsidRPr="00BB2507" w:rsidRDefault="00BB2507" w:rsidP="00CD74BB">
      <w:pPr>
        <w:widowControl w:val="0"/>
        <w:tabs>
          <w:tab w:val="left" w:pos="1276"/>
        </w:tabs>
        <w:adjustRightInd w:val="0"/>
        <w:ind w:firstLine="1276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2507">
        <w:rPr>
          <w:rFonts w:ascii="Times New Roman" w:hAnsi="Times New Roman"/>
          <w:bCs/>
          <w:sz w:val="28"/>
          <w:szCs w:val="28"/>
        </w:rPr>
        <w:t xml:space="preserve">, </w:t>
      </w:r>
      <w:r w:rsidRPr="00BB2507">
        <w:rPr>
          <w:rFonts w:ascii="Times New Roman" w:hAnsi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Петропавловского сельского поселения Петропавловского муниципального района Воронежской области администрация Петропавловского сельского поселения Петропавловского муниципального района Воронежской области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jc w:val="center"/>
        <w:rPr>
          <w:rFonts w:cs="Arial"/>
          <w:sz w:val="28"/>
          <w:szCs w:val="28"/>
        </w:rPr>
      </w:pPr>
      <w:r w:rsidRPr="00BB2507">
        <w:rPr>
          <w:rFonts w:cs="Arial"/>
          <w:sz w:val="28"/>
          <w:szCs w:val="28"/>
        </w:rPr>
        <w:t>ПОСТАНОВЛЯЕТ:</w:t>
      </w:r>
    </w:p>
    <w:p w:rsidR="00BB2507" w:rsidRPr="006573FC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«Предоставление разрешения на осуществление земляных работ» на территории Петропавловского сельского поселения </w:t>
      </w:r>
      <w:r w:rsidRPr="00BB2507">
        <w:rPr>
          <w:rFonts w:ascii="Times New Roman" w:hAnsi="Times New Roman"/>
          <w:sz w:val="28"/>
          <w:szCs w:val="28"/>
        </w:rPr>
        <w:lastRenderedPageBreak/>
        <w:t xml:space="preserve">Петропавловского муниципального района Воронежской области утвержденного постановлением администрации Петропавловского сельского поселения Петропавловского муниципального района Воронежской области от 27.11.2023 года №141 </w:t>
      </w:r>
      <w:r w:rsidRPr="00BB2507">
        <w:rPr>
          <w:rFonts w:ascii="Times New Roman" w:hAnsi="Times New Roman"/>
          <w:bCs/>
          <w:sz w:val="28"/>
          <w:szCs w:val="28"/>
        </w:rPr>
        <w:t xml:space="preserve">(далее - Административный регламент) </w:t>
      </w:r>
      <w:r w:rsidRPr="00BB2507">
        <w:rPr>
          <w:rFonts w:ascii="Times New Roman" w:hAnsi="Times New Roman"/>
          <w:sz w:val="28"/>
          <w:szCs w:val="28"/>
        </w:rPr>
        <w:t>следующие изменения: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B2507">
        <w:rPr>
          <w:rFonts w:ascii="Times New Roman" w:hAnsi="Times New Roman"/>
          <w:bCs/>
          <w:sz w:val="28"/>
          <w:szCs w:val="28"/>
        </w:rPr>
        <w:t xml:space="preserve">1.1. </w:t>
      </w:r>
      <w:r w:rsidR="00CD74BB">
        <w:rPr>
          <w:rFonts w:ascii="Times New Roman" w:hAnsi="Times New Roman"/>
          <w:bCs/>
          <w:sz w:val="28"/>
          <w:szCs w:val="28"/>
        </w:rPr>
        <w:t xml:space="preserve">    </w:t>
      </w:r>
      <w:r w:rsidRPr="00BB2507">
        <w:rPr>
          <w:rFonts w:ascii="Times New Roman" w:hAnsi="Times New Roman"/>
          <w:bCs/>
          <w:sz w:val="28"/>
          <w:szCs w:val="28"/>
        </w:rPr>
        <w:t>Пункт 7.1.2. изложить в следующей редакции: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bCs/>
          <w:sz w:val="28"/>
          <w:szCs w:val="28"/>
        </w:rPr>
        <w:t>«7.1.</w:t>
      </w:r>
      <w:proofErr w:type="gramStart"/>
      <w:r w:rsidRPr="00BB2507">
        <w:rPr>
          <w:rFonts w:ascii="Times New Roman" w:hAnsi="Times New Roman"/>
          <w:bCs/>
          <w:sz w:val="28"/>
          <w:szCs w:val="28"/>
        </w:rPr>
        <w:t>2.</w:t>
      </w:r>
      <w:r w:rsidRPr="00BB2507">
        <w:rPr>
          <w:rFonts w:ascii="Times New Roman" w:hAnsi="Times New Roman"/>
          <w:sz w:val="28"/>
          <w:szCs w:val="28"/>
        </w:rPr>
        <w:t>По</w:t>
      </w:r>
      <w:proofErr w:type="gramEnd"/>
      <w:r w:rsidRPr="00BB2507">
        <w:rPr>
          <w:rFonts w:ascii="Times New Roman" w:hAnsi="Times New Roman"/>
          <w:sz w:val="28"/>
          <w:szCs w:val="28"/>
        </w:rPr>
        <w:t xml:space="preserve">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B2507">
        <w:rPr>
          <w:rFonts w:ascii="Times New Roman" w:hAnsi="Times New Roman"/>
          <w:bCs/>
          <w:sz w:val="28"/>
          <w:szCs w:val="28"/>
        </w:rPr>
        <w:t xml:space="preserve">1.2. </w:t>
      </w:r>
      <w:r w:rsidR="00CD74BB">
        <w:rPr>
          <w:rFonts w:ascii="Times New Roman" w:hAnsi="Times New Roman"/>
          <w:bCs/>
          <w:sz w:val="28"/>
          <w:szCs w:val="28"/>
        </w:rPr>
        <w:t xml:space="preserve"> </w:t>
      </w:r>
      <w:r w:rsidRPr="00BB2507">
        <w:rPr>
          <w:rFonts w:ascii="Times New Roman" w:hAnsi="Times New Roman"/>
          <w:bCs/>
          <w:sz w:val="28"/>
          <w:szCs w:val="28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>«7.1.4.В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BB2507" w:rsidRPr="00BB2507" w:rsidRDefault="00BB2507" w:rsidP="00BB2507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B2507" w:rsidRPr="00BB2507" w:rsidRDefault="00521085" w:rsidP="00CD74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74BB">
        <w:rPr>
          <w:rFonts w:ascii="Times New Roman" w:hAnsi="Times New Roman"/>
          <w:sz w:val="28"/>
          <w:szCs w:val="28"/>
        </w:rPr>
        <w:t xml:space="preserve">. </w:t>
      </w:r>
      <w:r w:rsidR="00BB2507" w:rsidRPr="00BB250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издании </w:t>
      </w:r>
      <w:proofErr w:type="gramStart"/>
      <w:r w:rsidR="00BB2507" w:rsidRPr="00CF3E9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="00BB2507" w:rsidRPr="00CF3E91">
        <w:rPr>
          <w:rFonts w:ascii="Times New Roman" w:hAnsi="Times New Roman"/>
          <w:sz w:val="28"/>
          <w:szCs w:val="28"/>
        </w:rPr>
        <w:t xml:space="preserve">   самоуправления  Петропавловского  сельского  поселения  Петропавловского   муниципального  района  Воронежской  области   для   обнародования (опубликования) муниципальных  правовых  актов,  иной  информации «Вестник муниципальных правовых актов</w:t>
      </w:r>
      <w:r w:rsidR="00BB2507" w:rsidRPr="00BB2507">
        <w:rPr>
          <w:rFonts w:ascii="Times New Roman" w:hAnsi="Times New Roman"/>
          <w:sz w:val="28"/>
          <w:szCs w:val="28"/>
        </w:rPr>
        <w:t xml:space="preserve"> Петропавловского сельского поселения Петропавловского муниципального района Воронежской области».</w:t>
      </w:r>
    </w:p>
    <w:p w:rsidR="00BB2507" w:rsidRPr="00BB2507" w:rsidRDefault="00521085" w:rsidP="00BB25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2507" w:rsidRPr="00BB2507">
        <w:rPr>
          <w:rFonts w:ascii="Times New Roman" w:hAnsi="Times New Roman"/>
          <w:sz w:val="28"/>
          <w:szCs w:val="28"/>
        </w:rPr>
        <w:t xml:space="preserve">. </w:t>
      </w:r>
      <w:r w:rsidR="00CD74BB">
        <w:rPr>
          <w:rFonts w:ascii="Times New Roman" w:hAnsi="Times New Roman"/>
          <w:sz w:val="28"/>
          <w:szCs w:val="28"/>
        </w:rPr>
        <w:t xml:space="preserve"> </w:t>
      </w:r>
      <w:r w:rsidR="00BB2507" w:rsidRPr="00BB2507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BB2507" w:rsidRDefault="00521085" w:rsidP="00BB25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2507" w:rsidRPr="00BB2507">
        <w:rPr>
          <w:rFonts w:ascii="Times New Roman" w:hAnsi="Times New Roman"/>
          <w:sz w:val="28"/>
          <w:szCs w:val="28"/>
        </w:rPr>
        <w:t xml:space="preserve">. </w:t>
      </w:r>
      <w:r w:rsidR="00CD74BB">
        <w:rPr>
          <w:rFonts w:ascii="Times New Roman" w:hAnsi="Times New Roman"/>
          <w:sz w:val="28"/>
          <w:szCs w:val="28"/>
        </w:rPr>
        <w:t xml:space="preserve">    </w:t>
      </w:r>
      <w:r w:rsidR="00BB2507" w:rsidRPr="00BB250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BB2507" w:rsidRPr="00BB2507" w:rsidRDefault="00BB2507" w:rsidP="00BB2507">
      <w:pPr>
        <w:rPr>
          <w:rFonts w:ascii="Times New Roman" w:hAnsi="Times New Roman"/>
          <w:sz w:val="28"/>
          <w:szCs w:val="28"/>
        </w:rPr>
      </w:pPr>
    </w:p>
    <w:p w:rsidR="00BB2507" w:rsidRPr="00BB2507" w:rsidRDefault="00BB2507" w:rsidP="00CF3E91">
      <w:pPr>
        <w:ind w:firstLine="0"/>
        <w:rPr>
          <w:rFonts w:ascii="Times New Roman" w:hAnsi="Times New Roman"/>
          <w:sz w:val="28"/>
          <w:szCs w:val="28"/>
        </w:rPr>
      </w:pPr>
      <w:r w:rsidRPr="00BB2507">
        <w:rPr>
          <w:rFonts w:ascii="Times New Roman" w:hAnsi="Times New Roman"/>
          <w:sz w:val="28"/>
          <w:szCs w:val="28"/>
        </w:rPr>
        <w:t>Глава Петропавловского</w:t>
      </w:r>
    </w:p>
    <w:p w:rsidR="00472EF8" w:rsidRPr="00BB2507" w:rsidRDefault="00BB2507" w:rsidP="00CF3E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       поселения                                                 </w:t>
      </w:r>
      <w:r w:rsidR="00CF3E9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Ю.С. Шевцов</w:t>
      </w:r>
    </w:p>
    <w:p w:rsidR="00BB2507" w:rsidRPr="00BB2507" w:rsidRDefault="00BB2507">
      <w:pPr>
        <w:rPr>
          <w:rFonts w:ascii="Times New Roman" w:hAnsi="Times New Roman"/>
          <w:sz w:val="28"/>
          <w:szCs w:val="28"/>
        </w:rPr>
      </w:pPr>
    </w:p>
    <w:sectPr w:rsidR="00BB2507" w:rsidRPr="00BB2507" w:rsidSect="00BB25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07"/>
    <w:rsid w:val="00041085"/>
    <w:rsid w:val="00345458"/>
    <w:rsid w:val="00472EF8"/>
    <w:rsid w:val="00521085"/>
    <w:rsid w:val="00BB2507"/>
    <w:rsid w:val="00CD74BB"/>
    <w:rsid w:val="00CF3E91"/>
    <w:rsid w:val="00D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BC1F"/>
  <w15:docId w15:val="{C024F0CC-BDA6-4922-BD81-621B63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B25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223B-506D-469E-A9AA-4DECC3E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</cp:lastModifiedBy>
  <cp:revision>6</cp:revision>
  <cp:lastPrinted>2024-07-18T07:26:00Z</cp:lastPrinted>
  <dcterms:created xsi:type="dcterms:W3CDTF">2024-07-17T13:06:00Z</dcterms:created>
  <dcterms:modified xsi:type="dcterms:W3CDTF">2024-07-18T07:28:00Z</dcterms:modified>
</cp:coreProperties>
</file>