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EA" w:rsidRPr="007562FA" w:rsidRDefault="007E47EA" w:rsidP="007E47EA">
      <w:pPr>
        <w:ind w:firstLine="709"/>
        <w:jc w:val="center"/>
        <w:rPr>
          <w:rFonts w:cs="Arial"/>
          <w:b/>
          <w:sz w:val="28"/>
          <w:szCs w:val="28"/>
        </w:rPr>
      </w:pPr>
      <w:r w:rsidRPr="007562FA">
        <w:rPr>
          <w:rFonts w:cs="Arial"/>
          <w:b/>
          <w:sz w:val="28"/>
          <w:szCs w:val="28"/>
        </w:rPr>
        <w:t>СОВЕТ НАРОДНЫХ ДЕПУТАТОВ</w:t>
      </w:r>
    </w:p>
    <w:p w:rsidR="007E47EA" w:rsidRPr="007562FA" w:rsidRDefault="007E47EA" w:rsidP="007E47EA">
      <w:pPr>
        <w:ind w:firstLine="709"/>
        <w:jc w:val="center"/>
        <w:rPr>
          <w:rFonts w:cs="Arial"/>
          <w:b/>
          <w:sz w:val="28"/>
          <w:szCs w:val="28"/>
        </w:rPr>
      </w:pPr>
      <w:r w:rsidRPr="007562FA">
        <w:rPr>
          <w:rFonts w:cs="Arial"/>
          <w:b/>
          <w:sz w:val="28"/>
          <w:szCs w:val="28"/>
        </w:rPr>
        <w:t>ПЕТРОПАВЛОВСКОГО СЕЛЬСКОГО ПОСЕЛЕНИЯ</w:t>
      </w:r>
    </w:p>
    <w:p w:rsidR="007E47EA" w:rsidRPr="007562FA" w:rsidRDefault="007E47EA" w:rsidP="007E47EA">
      <w:pPr>
        <w:ind w:firstLine="709"/>
        <w:jc w:val="center"/>
        <w:rPr>
          <w:rFonts w:cs="Arial"/>
          <w:b/>
          <w:sz w:val="28"/>
          <w:szCs w:val="28"/>
        </w:rPr>
      </w:pPr>
      <w:r w:rsidRPr="007562FA">
        <w:rPr>
          <w:rFonts w:cs="Arial"/>
          <w:b/>
          <w:sz w:val="28"/>
          <w:szCs w:val="28"/>
        </w:rPr>
        <w:t>ПЕТРОПАВЛОВСКОГО МУНИЦИПАЛЬНОГО РАЙОНА</w:t>
      </w:r>
    </w:p>
    <w:p w:rsidR="007E47EA" w:rsidRPr="007E47EA" w:rsidRDefault="007E47EA" w:rsidP="007E47EA">
      <w:pPr>
        <w:ind w:firstLine="709"/>
        <w:jc w:val="center"/>
        <w:rPr>
          <w:rFonts w:cs="Arial"/>
        </w:rPr>
      </w:pPr>
      <w:r w:rsidRPr="007562FA">
        <w:rPr>
          <w:rFonts w:cs="Arial"/>
          <w:b/>
          <w:sz w:val="28"/>
          <w:szCs w:val="28"/>
        </w:rPr>
        <w:t>ВОРОНЕЖСКОЙ ОБЛАСТИ</w:t>
      </w:r>
    </w:p>
    <w:p w:rsidR="007E47EA" w:rsidRPr="007E47EA" w:rsidRDefault="007E47EA" w:rsidP="007E47EA">
      <w:pPr>
        <w:ind w:firstLine="709"/>
        <w:jc w:val="center"/>
        <w:rPr>
          <w:rFonts w:cs="Arial"/>
        </w:rPr>
      </w:pPr>
    </w:p>
    <w:p w:rsidR="007E47EA" w:rsidRPr="007562FA" w:rsidRDefault="007E47EA" w:rsidP="007E47EA">
      <w:pPr>
        <w:ind w:firstLine="709"/>
        <w:jc w:val="center"/>
        <w:rPr>
          <w:rFonts w:cs="Arial"/>
          <w:b/>
          <w:sz w:val="36"/>
          <w:szCs w:val="36"/>
        </w:rPr>
      </w:pPr>
      <w:r w:rsidRPr="007562FA">
        <w:rPr>
          <w:rFonts w:cs="Arial"/>
          <w:b/>
          <w:sz w:val="36"/>
          <w:szCs w:val="36"/>
        </w:rPr>
        <w:t>РЕШЕНИЕ</w:t>
      </w:r>
    </w:p>
    <w:p w:rsidR="007E47EA" w:rsidRPr="007562FA" w:rsidRDefault="007E47EA" w:rsidP="007E47EA">
      <w:pPr>
        <w:ind w:firstLine="0"/>
        <w:rPr>
          <w:rFonts w:ascii="Times New Roman" w:hAnsi="Times New Roman"/>
          <w:sz w:val="28"/>
          <w:szCs w:val="28"/>
        </w:rPr>
      </w:pPr>
      <w:r w:rsidRPr="007562FA">
        <w:rPr>
          <w:rFonts w:ascii="Times New Roman" w:hAnsi="Times New Roman"/>
          <w:sz w:val="28"/>
          <w:szCs w:val="28"/>
        </w:rPr>
        <w:t>от 26.03.2025 г. № 11</w:t>
      </w:r>
    </w:p>
    <w:p w:rsidR="007E47EA" w:rsidRPr="007E47EA" w:rsidRDefault="007E47EA" w:rsidP="007E47EA">
      <w:pPr>
        <w:ind w:firstLine="709"/>
        <w:rPr>
          <w:rFonts w:cs="Arial"/>
        </w:rPr>
      </w:pPr>
    </w:p>
    <w:p w:rsidR="007562FA" w:rsidRDefault="007E47EA" w:rsidP="007562FA">
      <w:pPr>
        <w:ind w:firstLine="0"/>
        <w:rPr>
          <w:rFonts w:ascii="Times New Roman" w:hAnsi="Times New Roman"/>
          <w:bCs/>
          <w:kern w:val="28"/>
          <w:sz w:val="28"/>
          <w:szCs w:val="28"/>
        </w:rPr>
      </w:pPr>
      <w:r w:rsidRPr="007562FA">
        <w:rPr>
          <w:rFonts w:ascii="Times New Roman" w:hAnsi="Times New Roman"/>
          <w:bCs/>
          <w:kern w:val="28"/>
          <w:sz w:val="28"/>
          <w:szCs w:val="28"/>
        </w:rPr>
        <w:t xml:space="preserve">Об утверждении Положения о </w:t>
      </w:r>
    </w:p>
    <w:p w:rsidR="007562FA" w:rsidRDefault="007E47EA" w:rsidP="007562FA">
      <w:pPr>
        <w:ind w:firstLine="0"/>
        <w:rPr>
          <w:rFonts w:ascii="Times New Roman" w:hAnsi="Times New Roman"/>
          <w:bCs/>
          <w:kern w:val="28"/>
          <w:sz w:val="28"/>
          <w:szCs w:val="28"/>
        </w:rPr>
      </w:pPr>
      <w:r w:rsidRPr="007562FA">
        <w:rPr>
          <w:rFonts w:ascii="Times New Roman" w:hAnsi="Times New Roman"/>
          <w:bCs/>
          <w:kern w:val="28"/>
          <w:sz w:val="28"/>
          <w:szCs w:val="28"/>
        </w:rPr>
        <w:t xml:space="preserve">муниципальном контроле в </w:t>
      </w:r>
    </w:p>
    <w:p w:rsidR="007562FA" w:rsidRDefault="007E47EA" w:rsidP="007562FA">
      <w:pPr>
        <w:ind w:firstLine="0"/>
        <w:rPr>
          <w:rFonts w:ascii="Times New Roman" w:hAnsi="Times New Roman"/>
          <w:bCs/>
          <w:kern w:val="28"/>
          <w:sz w:val="28"/>
          <w:szCs w:val="28"/>
        </w:rPr>
      </w:pPr>
      <w:r w:rsidRPr="007562FA">
        <w:rPr>
          <w:rFonts w:ascii="Times New Roman" w:hAnsi="Times New Roman"/>
          <w:bCs/>
          <w:kern w:val="28"/>
          <w:sz w:val="28"/>
          <w:szCs w:val="28"/>
        </w:rPr>
        <w:t>сфере благоустройства на территории</w:t>
      </w:r>
    </w:p>
    <w:p w:rsidR="007562FA" w:rsidRDefault="007E47EA" w:rsidP="007562FA">
      <w:pPr>
        <w:ind w:firstLine="0"/>
        <w:rPr>
          <w:rFonts w:ascii="Times New Roman" w:hAnsi="Times New Roman"/>
          <w:bCs/>
          <w:kern w:val="28"/>
          <w:sz w:val="28"/>
          <w:szCs w:val="28"/>
        </w:rPr>
      </w:pPr>
      <w:r w:rsidRPr="007562FA">
        <w:rPr>
          <w:rFonts w:ascii="Times New Roman" w:hAnsi="Times New Roman"/>
          <w:bCs/>
          <w:kern w:val="28"/>
          <w:sz w:val="28"/>
          <w:szCs w:val="28"/>
        </w:rPr>
        <w:t>Петропавловского сельского поселения</w:t>
      </w:r>
    </w:p>
    <w:p w:rsidR="007562FA" w:rsidRDefault="007E47EA" w:rsidP="007562FA">
      <w:pPr>
        <w:ind w:firstLine="0"/>
        <w:rPr>
          <w:rFonts w:ascii="Times New Roman" w:hAnsi="Times New Roman"/>
          <w:bCs/>
          <w:kern w:val="28"/>
          <w:sz w:val="28"/>
          <w:szCs w:val="28"/>
        </w:rPr>
      </w:pPr>
      <w:r w:rsidRPr="007562FA">
        <w:rPr>
          <w:rFonts w:ascii="Times New Roman" w:hAnsi="Times New Roman"/>
          <w:bCs/>
          <w:kern w:val="28"/>
          <w:sz w:val="28"/>
          <w:szCs w:val="28"/>
        </w:rPr>
        <w:t xml:space="preserve">Петропавловского муниципального </w:t>
      </w:r>
    </w:p>
    <w:p w:rsidR="007E47EA" w:rsidRPr="007562FA" w:rsidRDefault="007E47EA" w:rsidP="007562FA">
      <w:pPr>
        <w:ind w:firstLine="0"/>
        <w:rPr>
          <w:rFonts w:ascii="Times New Roman" w:hAnsi="Times New Roman"/>
          <w:bCs/>
          <w:kern w:val="28"/>
          <w:sz w:val="28"/>
          <w:szCs w:val="28"/>
        </w:rPr>
      </w:pPr>
      <w:r w:rsidRPr="007562FA">
        <w:rPr>
          <w:rFonts w:ascii="Times New Roman" w:hAnsi="Times New Roman"/>
          <w:bCs/>
          <w:kern w:val="28"/>
          <w:sz w:val="28"/>
          <w:szCs w:val="28"/>
        </w:rPr>
        <w:t>района Воронежской области</w:t>
      </w:r>
    </w:p>
    <w:p w:rsidR="007E47EA" w:rsidRPr="007E47EA" w:rsidRDefault="007E47EA" w:rsidP="007E47EA">
      <w:pPr>
        <w:ind w:firstLine="709"/>
        <w:rPr>
          <w:rFonts w:cs="Arial"/>
        </w:rPr>
      </w:pPr>
    </w:p>
    <w:p w:rsidR="007E47EA" w:rsidRPr="007562FA" w:rsidRDefault="007E47EA" w:rsidP="007E47EA">
      <w:pPr>
        <w:ind w:firstLine="709"/>
        <w:rPr>
          <w:rFonts w:ascii="Times New Roman" w:hAnsi="Times New Roman"/>
          <w:sz w:val="28"/>
          <w:szCs w:val="28"/>
        </w:rPr>
      </w:pPr>
      <w:r w:rsidRPr="007562FA">
        <w:rPr>
          <w:rFonts w:ascii="Times New Roman" w:hAnsi="Times New Roman"/>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Петропавловского сельского поселения Петропавловского муниципального района Воронежской области, Совет народных депутатов Петропавловского муниципального района Воронежской области</w:t>
      </w:r>
    </w:p>
    <w:p w:rsidR="007E47EA" w:rsidRPr="007562FA" w:rsidRDefault="007E47EA" w:rsidP="007E47EA">
      <w:pPr>
        <w:ind w:firstLine="0"/>
        <w:jc w:val="center"/>
        <w:rPr>
          <w:rFonts w:ascii="Times New Roman" w:hAnsi="Times New Roman"/>
          <w:sz w:val="28"/>
          <w:szCs w:val="28"/>
        </w:rPr>
      </w:pPr>
      <w:r w:rsidRPr="007562FA">
        <w:rPr>
          <w:rFonts w:ascii="Times New Roman" w:hAnsi="Times New Roman"/>
          <w:sz w:val="28"/>
          <w:szCs w:val="28"/>
        </w:rPr>
        <w:t>РЕШИЛ:</w:t>
      </w:r>
    </w:p>
    <w:p w:rsidR="007E47EA" w:rsidRPr="007562FA" w:rsidRDefault="007E47EA" w:rsidP="007562FA">
      <w:pPr>
        <w:pStyle w:val="a6"/>
        <w:numPr>
          <w:ilvl w:val="0"/>
          <w:numId w:val="1"/>
        </w:numPr>
        <w:rPr>
          <w:rFonts w:ascii="Times New Roman" w:eastAsia="Calibri" w:hAnsi="Times New Roman"/>
          <w:sz w:val="28"/>
          <w:szCs w:val="28"/>
          <w:lang w:eastAsia="en-US" w:bidi="en-US"/>
        </w:rPr>
      </w:pPr>
      <w:r w:rsidRPr="007562FA">
        <w:rPr>
          <w:rFonts w:ascii="Times New Roman" w:eastAsia="Calibri" w:hAnsi="Times New Roman"/>
          <w:sz w:val="28"/>
          <w:szCs w:val="28"/>
          <w:lang w:eastAsia="en-US" w:bidi="en-US"/>
        </w:rPr>
        <w:t>Утвердить Положение о муниципальном контроле в сфере благоустройства на территории Петропавловского сельского поселения Петропавловского муниципального района Воронежской области согласно приложению 1 к настоящему решению.</w:t>
      </w:r>
    </w:p>
    <w:p w:rsidR="007E47EA" w:rsidRPr="007562FA" w:rsidRDefault="007E47EA" w:rsidP="007562FA">
      <w:pPr>
        <w:pStyle w:val="a6"/>
        <w:numPr>
          <w:ilvl w:val="0"/>
          <w:numId w:val="1"/>
        </w:numPr>
        <w:rPr>
          <w:rFonts w:ascii="Times New Roman" w:eastAsia="Calibri" w:hAnsi="Times New Roman"/>
          <w:sz w:val="28"/>
          <w:szCs w:val="28"/>
          <w:lang w:eastAsia="en-US" w:bidi="en-US"/>
        </w:rPr>
      </w:pPr>
      <w:r w:rsidRPr="007562FA">
        <w:rPr>
          <w:rFonts w:ascii="Times New Roman" w:eastAsia="Calibri" w:hAnsi="Times New Roman"/>
          <w:sz w:val="28"/>
          <w:szCs w:val="28"/>
          <w:lang w:eastAsia="en-US" w:bidi="en-US"/>
        </w:rPr>
        <w:t xml:space="preserve"> Утвердить ключевые показатели муниципального контроля в сфере благоустройства на территории Петропавловского сельского поселения Петропавловского муниципального района Воронежской области и их целевые значения согласно приложению 2 к настоящему решению.</w:t>
      </w:r>
    </w:p>
    <w:p w:rsidR="007E47EA" w:rsidRPr="007562FA" w:rsidRDefault="007E47EA" w:rsidP="007562FA">
      <w:pPr>
        <w:pStyle w:val="a6"/>
        <w:numPr>
          <w:ilvl w:val="0"/>
          <w:numId w:val="1"/>
        </w:numPr>
        <w:rPr>
          <w:rFonts w:ascii="Times New Roman" w:eastAsia="Calibri" w:hAnsi="Times New Roman"/>
          <w:sz w:val="28"/>
          <w:szCs w:val="28"/>
          <w:lang w:val="en-US" w:eastAsia="en-US" w:bidi="en-US"/>
        </w:rPr>
      </w:pPr>
      <w:r w:rsidRPr="007562FA">
        <w:rPr>
          <w:rFonts w:ascii="Times New Roman" w:eastAsia="Calibri" w:hAnsi="Times New Roman"/>
          <w:sz w:val="28"/>
          <w:szCs w:val="28"/>
          <w:lang w:eastAsia="en-US" w:bidi="en-US"/>
        </w:rPr>
        <w:t xml:space="preserve">Утвердить индикативные показатели муниципального контроля в сфере благоустройства на территории Петропавловского сельского поселения Петропавловского муниципального района Воронежской области согласно приложению </w:t>
      </w:r>
      <w:r w:rsidRPr="007562FA">
        <w:rPr>
          <w:rFonts w:ascii="Times New Roman" w:eastAsia="Calibri" w:hAnsi="Times New Roman"/>
          <w:sz w:val="28"/>
          <w:szCs w:val="28"/>
          <w:lang w:val="en-US" w:eastAsia="en-US" w:bidi="en-US"/>
        </w:rPr>
        <w:t xml:space="preserve">3 к </w:t>
      </w:r>
      <w:proofErr w:type="spellStart"/>
      <w:r w:rsidRPr="007562FA">
        <w:rPr>
          <w:rFonts w:ascii="Times New Roman" w:eastAsia="Calibri" w:hAnsi="Times New Roman"/>
          <w:sz w:val="28"/>
          <w:szCs w:val="28"/>
          <w:lang w:val="en-US" w:eastAsia="en-US" w:bidi="en-US"/>
        </w:rPr>
        <w:t>настоящему</w:t>
      </w:r>
      <w:proofErr w:type="spellEnd"/>
      <w:r w:rsidRPr="007562FA">
        <w:rPr>
          <w:rFonts w:ascii="Times New Roman" w:eastAsia="Calibri" w:hAnsi="Times New Roman"/>
          <w:sz w:val="28"/>
          <w:szCs w:val="28"/>
          <w:lang w:val="en-US" w:eastAsia="en-US" w:bidi="en-US"/>
        </w:rPr>
        <w:t xml:space="preserve"> </w:t>
      </w:r>
      <w:proofErr w:type="spellStart"/>
      <w:r w:rsidRPr="007562FA">
        <w:rPr>
          <w:rFonts w:ascii="Times New Roman" w:eastAsia="Calibri" w:hAnsi="Times New Roman"/>
          <w:sz w:val="28"/>
          <w:szCs w:val="28"/>
          <w:lang w:val="en-US" w:eastAsia="en-US" w:bidi="en-US"/>
        </w:rPr>
        <w:t>решению</w:t>
      </w:r>
      <w:proofErr w:type="spellEnd"/>
      <w:r w:rsidRPr="007562FA">
        <w:rPr>
          <w:rFonts w:ascii="Times New Roman" w:eastAsia="Calibri" w:hAnsi="Times New Roman"/>
          <w:sz w:val="28"/>
          <w:szCs w:val="28"/>
          <w:lang w:val="en-US" w:eastAsia="en-US" w:bidi="en-US"/>
        </w:rPr>
        <w:t>.</w:t>
      </w:r>
    </w:p>
    <w:p w:rsidR="007E47EA" w:rsidRPr="007562FA" w:rsidRDefault="007E47EA" w:rsidP="007562FA">
      <w:pPr>
        <w:pStyle w:val="a6"/>
        <w:numPr>
          <w:ilvl w:val="0"/>
          <w:numId w:val="1"/>
        </w:numPr>
        <w:rPr>
          <w:rFonts w:ascii="Times New Roman" w:eastAsia="Calibri" w:hAnsi="Times New Roman"/>
          <w:sz w:val="28"/>
          <w:szCs w:val="28"/>
          <w:lang w:val="en-US" w:eastAsia="en-US" w:bidi="en-US"/>
        </w:rPr>
      </w:pPr>
      <w:r w:rsidRPr="007562FA">
        <w:rPr>
          <w:rFonts w:ascii="Times New Roman" w:eastAsia="Calibri" w:hAnsi="Times New Roman"/>
          <w:sz w:val="28"/>
          <w:szCs w:val="28"/>
          <w:lang w:eastAsia="en-US" w:bidi="en-US"/>
        </w:rPr>
        <w:t>Утвердить критерии отнесения объектов муниципального контроля в сфере благоустройства к определенной категории риска согласно приложению 4</w:t>
      </w:r>
      <w:r w:rsidRPr="007562FA">
        <w:rPr>
          <w:rFonts w:ascii="Times New Roman" w:eastAsia="Calibri" w:hAnsi="Times New Roman"/>
          <w:sz w:val="28"/>
          <w:szCs w:val="28"/>
          <w:lang w:val="en-US" w:eastAsia="en-US" w:bidi="en-US"/>
        </w:rPr>
        <w:t xml:space="preserve"> к </w:t>
      </w:r>
      <w:proofErr w:type="spellStart"/>
      <w:r w:rsidRPr="007562FA">
        <w:rPr>
          <w:rFonts w:ascii="Times New Roman" w:eastAsia="Calibri" w:hAnsi="Times New Roman"/>
          <w:sz w:val="28"/>
          <w:szCs w:val="28"/>
          <w:lang w:val="en-US" w:eastAsia="en-US" w:bidi="en-US"/>
        </w:rPr>
        <w:t>настоящему</w:t>
      </w:r>
      <w:proofErr w:type="spellEnd"/>
      <w:r w:rsidRPr="007562FA">
        <w:rPr>
          <w:rFonts w:ascii="Times New Roman" w:eastAsia="Calibri" w:hAnsi="Times New Roman"/>
          <w:sz w:val="28"/>
          <w:szCs w:val="28"/>
          <w:lang w:val="en-US" w:eastAsia="en-US" w:bidi="en-US"/>
        </w:rPr>
        <w:t xml:space="preserve"> </w:t>
      </w:r>
      <w:proofErr w:type="spellStart"/>
      <w:r w:rsidRPr="007562FA">
        <w:rPr>
          <w:rFonts w:ascii="Times New Roman" w:eastAsia="Calibri" w:hAnsi="Times New Roman"/>
          <w:sz w:val="28"/>
          <w:szCs w:val="28"/>
          <w:lang w:val="en-US" w:eastAsia="en-US" w:bidi="en-US"/>
        </w:rPr>
        <w:t>решению</w:t>
      </w:r>
      <w:proofErr w:type="spellEnd"/>
      <w:r w:rsidRPr="007562FA">
        <w:rPr>
          <w:rFonts w:ascii="Times New Roman" w:eastAsia="Calibri" w:hAnsi="Times New Roman"/>
          <w:sz w:val="28"/>
          <w:szCs w:val="28"/>
          <w:lang w:val="en-US" w:eastAsia="en-US" w:bidi="en-US"/>
        </w:rPr>
        <w:t xml:space="preserve">. </w:t>
      </w:r>
    </w:p>
    <w:p w:rsidR="007E47EA" w:rsidRPr="007562FA" w:rsidRDefault="007E47EA" w:rsidP="007562FA">
      <w:pPr>
        <w:pStyle w:val="a6"/>
        <w:numPr>
          <w:ilvl w:val="0"/>
          <w:numId w:val="1"/>
        </w:numPr>
        <w:rPr>
          <w:rFonts w:eastAsia="Calibri" w:cs="Arial"/>
          <w:lang w:val="en-US" w:eastAsia="en-US" w:bidi="en-US"/>
        </w:rPr>
      </w:pPr>
      <w:r w:rsidRPr="007562FA">
        <w:rPr>
          <w:rFonts w:ascii="Times New Roman" w:eastAsia="Calibri" w:hAnsi="Times New Roman"/>
          <w:sz w:val="28"/>
          <w:szCs w:val="28"/>
          <w:lang w:eastAsia="en-US" w:bidi="en-US"/>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w:t>
      </w:r>
      <w:r w:rsidRPr="007562FA">
        <w:rPr>
          <w:rFonts w:eastAsia="Calibri" w:cs="Arial"/>
          <w:lang w:eastAsia="en-US" w:bidi="en-US"/>
        </w:rPr>
        <w:t xml:space="preserve"> 5</w:t>
      </w:r>
      <w:r w:rsidRPr="007562FA">
        <w:rPr>
          <w:rFonts w:eastAsia="Calibri" w:cs="Arial"/>
          <w:lang w:val="en-US" w:eastAsia="en-US" w:bidi="en-US"/>
        </w:rPr>
        <w:t xml:space="preserve"> </w:t>
      </w:r>
      <w:r w:rsidRPr="007562FA">
        <w:rPr>
          <w:rFonts w:ascii="Times New Roman" w:eastAsia="Calibri" w:hAnsi="Times New Roman"/>
          <w:sz w:val="28"/>
          <w:szCs w:val="28"/>
          <w:lang w:val="en-US" w:eastAsia="en-US" w:bidi="en-US"/>
        </w:rPr>
        <w:t xml:space="preserve">к </w:t>
      </w:r>
      <w:proofErr w:type="spellStart"/>
      <w:r w:rsidRPr="007562FA">
        <w:rPr>
          <w:rFonts w:ascii="Times New Roman" w:eastAsia="Calibri" w:hAnsi="Times New Roman"/>
          <w:sz w:val="28"/>
          <w:szCs w:val="28"/>
          <w:lang w:val="en-US" w:eastAsia="en-US" w:bidi="en-US"/>
        </w:rPr>
        <w:t>настоящему</w:t>
      </w:r>
      <w:proofErr w:type="spellEnd"/>
      <w:r w:rsidRPr="007562FA">
        <w:rPr>
          <w:rFonts w:ascii="Times New Roman" w:eastAsia="Calibri" w:hAnsi="Times New Roman"/>
          <w:sz w:val="28"/>
          <w:szCs w:val="28"/>
          <w:lang w:val="en-US" w:eastAsia="en-US" w:bidi="en-US"/>
        </w:rPr>
        <w:t xml:space="preserve"> </w:t>
      </w:r>
      <w:proofErr w:type="spellStart"/>
      <w:r w:rsidRPr="007562FA">
        <w:rPr>
          <w:rFonts w:ascii="Times New Roman" w:eastAsia="Calibri" w:hAnsi="Times New Roman"/>
          <w:sz w:val="28"/>
          <w:szCs w:val="28"/>
          <w:lang w:val="en-US" w:eastAsia="en-US" w:bidi="en-US"/>
        </w:rPr>
        <w:t>решению</w:t>
      </w:r>
      <w:proofErr w:type="spellEnd"/>
      <w:r w:rsidRPr="007562FA">
        <w:rPr>
          <w:rFonts w:ascii="Times New Roman" w:eastAsia="Calibri" w:hAnsi="Times New Roman"/>
          <w:sz w:val="28"/>
          <w:szCs w:val="28"/>
          <w:lang w:val="en-US" w:eastAsia="en-US" w:bidi="en-US"/>
        </w:rPr>
        <w:t>.</w:t>
      </w:r>
    </w:p>
    <w:p w:rsidR="007E47EA" w:rsidRPr="007562FA" w:rsidRDefault="007E47EA" w:rsidP="007562FA">
      <w:pPr>
        <w:pStyle w:val="a6"/>
        <w:numPr>
          <w:ilvl w:val="0"/>
          <w:numId w:val="1"/>
        </w:numPr>
        <w:rPr>
          <w:rFonts w:ascii="Times New Roman" w:eastAsia="Calibri" w:hAnsi="Times New Roman"/>
          <w:sz w:val="28"/>
          <w:szCs w:val="28"/>
          <w:lang w:eastAsia="en-US" w:bidi="en-US"/>
        </w:rPr>
      </w:pPr>
      <w:r w:rsidRPr="007562FA">
        <w:rPr>
          <w:rFonts w:ascii="Times New Roman" w:eastAsia="Calibri" w:hAnsi="Times New Roman"/>
          <w:sz w:val="28"/>
          <w:szCs w:val="28"/>
          <w:lang w:eastAsia="en-US" w:bidi="en-US"/>
        </w:rPr>
        <w:lastRenderedPageBreak/>
        <w:t>Признать утратившими силу решения Совета народных депутатов Петропавловского сельского поселения Петропавловского муниципального района Воронежской области:</w:t>
      </w:r>
    </w:p>
    <w:p w:rsidR="007E47EA" w:rsidRPr="007562FA" w:rsidRDefault="007E47EA" w:rsidP="007562FA">
      <w:pPr>
        <w:ind w:left="426" w:firstLine="709"/>
        <w:contextualSpacing/>
        <w:rPr>
          <w:rFonts w:ascii="Times New Roman" w:eastAsia="Calibri" w:hAnsi="Times New Roman"/>
          <w:sz w:val="28"/>
          <w:szCs w:val="28"/>
          <w:lang w:eastAsia="en-US" w:bidi="en-US"/>
        </w:rPr>
      </w:pPr>
      <w:r w:rsidRPr="007562FA">
        <w:rPr>
          <w:rFonts w:ascii="Times New Roman" w:eastAsia="Calibri" w:hAnsi="Times New Roman"/>
          <w:sz w:val="28"/>
          <w:szCs w:val="28"/>
          <w:lang w:eastAsia="en-US" w:bidi="en-US"/>
        </w:rPr>
        <w:t>- от 03.11.2023 г. № 42 «Об утверждении Положения о муниципальном контроле в сфере благоустройства на территории Петропавловского сельского поселения Петропавловского муниципального района Воронежской области»;</w:t>
      </w:r>
    </w:p>
    <w:p w:rsidR="007E47EA" w:rsidRPr="007562FA" w:rsidRDefault="007E47EA" w:rsidP="007562FA">
      <w:pPr>
        <w:ind w:left="426" w:firstLine="709"/>
        <w:contextualSpacing/>
        <w:rPr>
          <w:rFonts w:ascii="Times New Roman" w:eastAsia="Calibri" w:hAnsi="Times New Roman"/>
          <w:sz w:val="28"/>
          <w:szCs w:val="28"/>
          <w:lang w:eastAsia="en-US" w:bidi="en-US"/>
        </w:rPr>
      </w:pPr>
      <w:r w:rsidRPr="007562FA">
        <w:rPr>
          <w:rFonts w:ascii="Times New Roman" w:eastAsia="Calibri" w:hAnsi="Times New Roman"/>
          <w:sz w:val="28"/>
          <w:szCs w:val="28"/>
          <w:lang w:eastAsia="en-US" w:bidi="en-US"/>
        </w:rPr>
        <w:t xml:space="preserve">- от 28.03.2024 № 14 «Об утверждении перечня индикаторов риска нарушения обязательных требований </w:t>
      </w:r>
      <w:proofErr w:type="gramStart"/>
      <w:r w:rsidRPr="007562FA">
        <w:rPr>
          <w:rFonts w:ascii="Times New Roman" w:eastAsia="Calibri" w:hAnsi="Times New Roman"/>
          <w:sz w:val="28"/>
          <w:szCs w:val="28"/>
          <w:lang w:eastAsia="en-US" w:bidi="en-US"/>
        </w:rPr>
        <w:t>о  муниципальном</w:t>
      </w:r>
      <w:proofErr w:type="gramEnd"/>
      <w:r w:rsidRPr="007562FA">
        <w:rPr>
          <w:rFonts w:ascii="Times New Roman" w:eastAsia="Calibri" w:hAnsi="Times New Roman"/>
          <w:sz w:val="28"/>
          <w:szCs w:val="28"/>
          <w:lang w:eastAsia="en-US" w:bidi="en-US"/>
        </w:rPr>
        <w:t xml:space="preserve"> контроле в сфере благоустройства на территории Петропавловского сельского поселения Петропавловского муниципального района Воронежской области».</w:t>
      </w:r>
    </w:p>
    <w:p w:rsidR="007E47EA" w:rsidRPr="007562FA" w:rsidRDefault="007E47EA" w:rsidP="007562FA">
      <w:pPr>
        <w:pStyle w:val="a6"/>
        <w:numPr>
          <w:ilvl w:val="0"/>
          <w:numId w:val="1"/>
        </w:numPr>
        <w:rPr>
          <w:rFonts w:ascii="Times New Roman" w:hAnsi="Times New Roman"/>
          <w:sz w:val="28"/>
          <w:szCs w:val="28"/>
        </w:rPr>
      </w:pPr>
      <w:bookmarkStart w:id="0" w:name="_Hlk184297684"/>
      <w:r w:rsidRPr="007562FA">
        <w:rPr>
          <w:rFonts w:ascii="Times New Roman" w:hAnsi="Times New Roman"/>
          <w:sz w:val="28"/>
          <w:szCs w:val="28"/>
        </w:rPr>
        <w:t xml:space="preserve">Опубликовать настоящее решение в официальном периодическом издании «Муниципальный вестник Петропавловского сельского поселения </w:t>
      </w:r>
      <w:proofErr w:type="gramStart"/>
      <w:r w:rsidRPr="007562FA">
        <w:rPr>
          <w:rFonts w:ascii="Times New Roman" w:hAnsi="Times New Roman"/>
          <w:sz w:val="28"/>
          <w:szCs w:val="28"/>
        </w:rPr>
        <w:t>Петропавловского  муниципального</w:t>
      </w:r>
      <w:proofErr w:type="gramEnd"/>
      <w:r w:rsidRPr="007562FA">
        <w:rPr>
          <w:rFonts w:ascii="Times New Roman" w:hAnsi="Times New Roman"/>
          <w:sz w:val="28"/>
          <w:szCs w:val="28"/>
        </w:rPr>
        <w:t xml:space="preserve"> района Воронежской области» и разместить на официальном сайте администрации Петропавловского сельского поселения Петропавловского муниципального района Воронежской области в информационно-телекоммуникационной сети «Интернет».</w:t>
      </w:r>
    </w:p>
    <w:p w:rsidR="007E47EA" w:rsidRPr="007562FA" w:rsidRDefault="007562FA" w:rsidP="007562FA">
      <w:pPr>
        <w:ind w:left="426" w:hanging="426"/>
        <w:contextualSpacing/>
        <w:rPr>
          <w:rFonts w:ascii="Times New Roman" w:eastAsia="Calibri" w:hAnsi="Times New Roman"/>
          <w:sz w:val="28"/>
          <w:szCs w:val="28"/>
          <w:lang w:eastAsia="en-US" w:bidi="en-US"/>
        </w:rPr>
      </w:pPr>
      <w:r>
        <w:rPr>
          <w:rFonts w:ascii="Times New Roman" w:eastAsia="Calibri" w:hAnsi="Times New Roman"/>
          <w:sz w:val="28"/>
          <w:szCs w:val="28"/>
          <w:lang w:eastAsia="en-US" w:bidi="en-US"/>
        </w:rPr>
        <w:t xml:space="preserve">8. </w:t>
      </w:r>
      <w:r w:rsidR="007E47EA" w:rsidRPr="007562FA">
        <w:rPr>
          <w:rFonts w:ascii="Times New Roman" w:eastAsia="Calibri" w:hAnsi="Times New Roman"/>
          <w:sz w:val="28"/>
          <w:szCs w:val="28"/>
          <w:lang w:eastAsia="en-US" w:bidi="en-US"/>
        </w:rPr>
        <w:t>Настоящее Решение вступает в силу с даты его официального опубликования, за исключением пункта 6.2 раздела 6 настоящего Положения.</w:t>
      </w:r>
    </w:p>
    <w:p w:rsidR="007E47EA" w:rsidRPr="007562FA" w:rsidRDefault="007562FA" w:rsidP="007562FA">
      <w:pPr>
        <w:ind w:left="426" w:hanging="426"/>
        <w:contextualSpacing/>
        <w:rPr>
          <w:rFonts w:ascii="Times New Roman" w:eastAsia="Calibri" w:hAnsi="Times New Roman"/>
          <w:sz w:val="28"/>
          <w:szCs w:val="28"/>
          <w:lang w:eastAsia="en-US" w:bidi="en-US"/>
        </w:rPr>
      </w:pPr>
      <w:r>
        <w:rPr>
          <w:rFonts w:ascii="Times New Roman" w:eastAsia="Calibri" w:hAnsi="Times New Roman"/>
          <w:sz w:val="28"/>
          <w:szCs w:val="28"/>
          <w:lang w:eastAsia="en-US" w:bidi="en-US"/>
        </w:rPr>
        <w:t xml:space="preserve">9. </w:t>
      </w:r>
      <w:r w:rsidR="007E47EA" w:rsidRPr="007562FA">
        <w:rPr>
          <w:rFonts w:ascii="Times New Roman" w:eastAsia="Calibri" w:hAnsi="Times New Roman"/>
          <w:sz w:val="28"/>
          <w:szCs w:val="28"/>
          <w:lang w:eastAsia="en-US" w:bidi="en-US"/>
        </w:rPr>
        <w:t xml:space="preserve"> Пункт 6.2 раздела 6 настоящего решения вс</w:t>
      </w:r>
      <w:r>
        <w:rPr>
          <w:rFonts w:ascii="Times New Roman" w:eastAsia="Calibri" w:hAnsi="Times New Roman"/>
          <w:sz w:val="28"/>
          <w:szCs w:val="28"/>
          <w:lang w:eastAsia="en-US" w:bidi="en-US"/>
        </w:rPr>
        <w:t>тупает в силу с 1 сентября                         2025 г.</w:t>
      </w:r>
    </w:p>
    <w:bookmarkEnd w:id="0"/>
    <w:p w:rsidR="007E47EA" w:rsidRPr="007562FA" w:rsidRDefault="007E47EA" w:rsidP="007562FA">
      <w:pPr>
        <w:ind w:firstLine="0"/>
        <w:contextualSpacing/>
        <w:rPr>
          <w:rFonts w:ascii="Times New Roman" w:eastAsia="Calibri" w:hAnsi="Times New Roman"/>
          <w:sz w:val="28"/>
          <w:szCs w:val="28"/>
          <w:lang w:eastAsia="en-US" w:bidi="en-US"/>
        </w:rPr>
      </w:pPr>
      <w:r w:rsidRPr="007562FA">
        <w:rPr>
          <w:rFonts w:ascii="Times New Roman" w:eastAsia="Calibri" w:hAnsi="Times New Roman"/>
          <w:sz w:val="28"/>
          <w:szCs w:val="28"/>
          <w:lang w:eastAsia="en-US" w:bidi="en-US"/>
        </w:rPr>
        <w:t>10. Контроль за исполнением настоящего решения оставляю за собой.</w:t>
      </w:r>
    </w:p>
    <w:p w:rsidR="007E47EA" w:rsidRPr="007562FA" w:rsidRDefault="007E47EA" w:rsidP="007E47EA">
      <w:pPr>
        <w:ind w:firstLine="709"/>
        <w:contextualSpacing/>
        <w:rPr>
          <w:rFonts w:ascii="Times New Roman" w:eastAsia="Calibri" w:hAnsi="Times New Roman"/>
          <w:sz w:val="28"/>
          <w:szCs w:val="28"/>
          <w:lang w:eastAsia="en-US" w:bidi="en-US"/>
        </w:rPr>
      </w:pPr>
    </w:p>
    <w:p w:rsidR="007E47EA" w:rsidRPr="007562FA" w:rsidRDefault="007E47EA" w:rsidP="007E47EA">
      <w:pPr>
        <w:ind w:firstLine="709"/>
        <w:contextualSpacing/>
        <w:rPr>
          <w:rFonts w:ascii="Times New Roman" w:eastAsia="Calibri" w:hAnsi="Times New Roman"/>
          <w:sz w:val="28"/>
          <w:szCs w:val="28"/>
          <w:lang w:eastAsia="en-US" w:bidi="en-US"/>
        </w:rPr>
      </w:pPr>
    </w:p>
    <w:p w:rsidR="007E47EA" w:rsidRPr="007562FA" w:rsidRDefault="007E47EA" w:rsidP="007E47EA">
      <w:pPr>
        <w:autoSpaceDE w:val="0"/>
        <w:autoSpaceDN w:val="0"/>
        <w:ind w:firstLine="709"/>
        <w:rPr>
          <w:rFonts w:ascii="Times New Roman" w:eastAsia="Calibri" w:hAnsi="Times New Roman"/>
          <w:sz w:val="28"/>
          <w:szCs w:val="28"/>
        </w:rPr>
      </w:pPr>
    </w:p>
    <w:p w:rsidR="007E47EA" w:rsidRPr="007562FA" w:rsidRDefault="007E47EA" w:rsidP="007E47EA">
      <w:pPr>
        <w:widowControl w:val="0"/>
        <w:autoSpaceDE w:val="0"/>
        <w:autoSpaceDN w:val="0"/>
        <w:adjustRightInd w:val="0"/>
        <w:ind w:firstLine="0"/>
        <w:outlineLvl w:val="0"/>
        <w:rPr>
          <w:rFonts w:ascii="Times New Roman" w:hAnsi="Times New Roman"/>
          <w:sz w:val="28"/>
          <w:szCs w:val="28"/>
        </w:rPr>
      </w:pPr>
      <w:r w:rsidRPr="007562FA">
        <w:rPr>
          <w:rFonts w:ascii="Times New Roman" w:hAnsi="Times New Roman"/>
          <w:sz w:val="28"/>
          <w:szCs w:val="28"/>
        </w:rPr>
        <w:t>Глава Петропавловского</w:t>
      </w:r>
    </w:p>
    <w:p w:rsidR="007E47EA" w:rsidRPr="007562FA" w:rsidRDefault="007E47EA" w:rsidP="007E47EA">
      <w:pPr>
        <w:widowControl w:val="0"/>
        <w:autoSpaceDE w:val="0"/>
        <w:autoSpaceDN w:val="0"/>
        <w:adjustRightInd w:val="0"/>
        <w:ind w:firstLine="0"/>
        <w:outlineLvl w:val="0"/>
        <w:rPr>
          <w:rFonts w:ascii="Times New Roman" w:hAnsi="Times New Roman"/>
          <w:sz w:val="28"/>
          <w:szCs w:val="28"/>
        </w:rPr>
      </w:pPr>
      <w:r w:rsidRPr="007562FA">
        <w:rPr>
          <w:rFonts w:ascii="Times New Roman" w:hAnsi="Times New Roman"/>
          <w:sz w:val="28"/>
          <w:szCs w:val="28"/>
        </w:rPr>
        <w:t>сельского поселения                                                               Ю.С. Шевцов</w:t>
      </w:r>
    </w:p>
    <w:p w:rsidR="007E47EA" w:rsidRPr="007562FA" w:rsidRDefault="007E47EA" w:rsidP="007E47EA">
      <w:pPr>
        <w:widowControl w:val="0"/>
        <w:autoSpaceDE w:val="0"/>
        <w:autoSpaceDN w:val="0"/>
        <w:adjustRightInd w:val="0"/>
        <w:ind w:firstLine="0"/>
        <w:outlineLvl w:val="0"/>
        <w:rPr>
          <w:rFonts w:ascii="Times New Roman" w:hAnsi="Times New Roman"/>
          <w:sz w:val="28"/>
          <w:szCs w:val="28"/>
        </w:rPr>
      </w:pPr>
    </w:p>
    <w:p w:rsidR="007E47EA" w:rsidRPr="007562FA" w:rsidRDefault="007E47EA" w:rsidP="007E47EA">
      <w:pPr>
        <w:widowControl w:val="0"/>
        <w:autoSpaceDE w:val="0"/>
        <w:autoSpaceDN w:val="0"/>
        <w:adjustRightInd w:val="0"/>
        <w:ind w:firstLine="0"/>
        <w:outlineLvl w:val="0"/>
        <w:rPr>
          <w:rFonts w:ascii="Times New Roman" w:hAnsi="Times New Roman"/>
          <w:sz w:val="28"/>
          <w:szCs w:val="28"/>
        </w:rPr>
      </w:pPr>
      <w:r w:rsidRPr="007562FA">
        <w:rPr>
          <w:rFonts w:ascii="Times New Roman" w:hAnsi="Times New Roman"/>
          <w:sz w:val="28"/>
          <w:szCs w:val="28"/>
        </w:rPr>
        <w:t xml:space="preserve">Председатель совета </w:t>
      </w:r>
    </w:p>
    <w:p w:rsidR="007E47EA" w:rsidRPr="007562FA" w:rsidRDefault="007E47EA" w:rsidP="007E47EA">
      <w:pPr>
        <w:widowControl w:val="0"/>
        <w:autoSpaceDE w:val="0"/>
        <w:autoSpaceDN w:val="0"/>
        <w:adjustRightInd w:val="0"/>
        <w:ind w:firstLine="0"/>
        <w:outlineLvl w:val="0"/>
        <w:rPr>
          <w:rFonts w:ascii="Times New Roman" w:hAnsi="Times New Roman"/>
          <w:sz w:val="28"/>
          <w:szCs w:val="28"/>
        </w:rPr>
      </w:pPr>
      <w:r w:rsidRPr="007562FA">
        <w:rPr>
          <w:rFonts w:ascii="Times New Roman" w:hAnsi="Times New Roman"/>
          <w:sz w:val="28"/>
          <w:szCs w:val="28"/>
        </w:rPr>
        <w:t>народных депутатов                                                               С.Н. Черняков</w:t>
      </w:r>
    </w:p>
    <w:p w:rsidR="007E47EA" w:rsidRPr="007E47EA" w:rsidRDefault="007E47EA" w:rsidP="007E47EA">
      <w:pPr>
        <w:ind w:left="5670" w:firstLine="0"/>
        <w:rPr>
          <w:rFonts w:cs="Arial"/>
        </w:rPr>
      </w:pPr>
      <w:r w:rsidRPr="007E47EA">
        <w:rPr>
          <w:rFonts w:cs="Arial"/>
        </w:rPr>
        <w:br w:type="page"/>
      </w:r>
    </w:p>
    <w:p w:rsidR="007E47EA" w:rsidRPr="007E47EA" w:rsidRDefault="007E47EA" w:rsidP="007E47EA">
      <w:pPr>
        <w:ind w:firstLine="4678"/>
        <w:rPr>
          <w:rFonts w:cs="Arial"/>
        </w:rPr>
      </w:pPr>
    </w:p>
    <w:p w:rsidR="007E47EA" w:rsidRPr="007562FA" w:rsidRDefault="007E47EA" w:rsidP="007E47EA">
      <w:pPr>
        <w:ind w:firstLine="4678"/>
        <w:rPr>
          <w:rFonts w:ascii="Times New Roman" w:hAnsi="Times New Roman"/>
          <w:bCs/>
          <w:iCs/>
          <w:sz w:val="28"/>
          <w:szCs w:val="28"/>
        </w:rPr>
      </w:pPr>
      <w:r w:rsidRPr="007562FA">
        <w:rPr>
          <w:rFonts w:ascii="Times New Roman" w:hAnsi="Times New Roman"/>
          <w:sz w:val="28"/>
          <w:szCs w:val="28"/>
        </w:rPr>
        <w:t xml:space="preserve">Приложение 1 </w:t>
      </w:r>
    </w:p>
    <w:p w:rsidR="007E47EA" w:rsidRPr="007562FA" w:rsidRDefault="007E47EA" w:rsidP="007E47EA">
      <w:pPr>
        <w:ind w:firstLine="4678"/>
        <w:rPr>
          <w:rFonts w:ascii="Times New Roman" w:hAnsi="Times New Roman"/>
          <w:bCs/>
          <w:iCs/>
          <w:sz w:val="28"/>
          <w:szCs w:val="28"/>
        </w:rPr>
      </w:pPr>
      <w:r w:rsidRPr="007562FA">
        <w:rPr>
          <w:rFonts w:ascii="Times New Roman" w:hAnsi="Times New Roman"/>
          <w:bCs/>
          <w:iCs/>
          <w:sz w:val="28"/>
          <w:szCs w:val="28"/>
        </w:rPr>
        <w:t>УТВЕРЖДЕНО</w:t>
      </w:r>
    </w:p>
    <w:p w:rsidR="007E47EA" w:rsidRDefault="007E47EA" w:rsidP="007562FA">
      <w:pPr>
        <w:ind w:firstLine="4678"/>
        <w:rPr>
          <w:rFonts w:ascii="Times New Roman" w:hAnsi="Times New Roman"/>
          <w:sz w:val="28"/>
          <w:szCs w:val="28"/>
        </w:rPr>
      </w:pPr>
      <w:r w:rsidRPr="007562FA">
        <w:rPr>
          <w:rFonts w:ascii="Times New Roman" w:hAnsi="Times New Roman"/>
          <w:sz w:val="28"/>
          <w:szCs w:val="28"/>
        </w:rPr>
        <w:t>решением Совета народных де</w:t>
      </w:r>
      <w:r w:rsidR="007562FA">
        <w:rPr>
          <w:rFonts w:ascii="Times New Roman" w:hAnsi="Times New Roman"/>
          <w:sz w:val="28"/>
          <w:szCs w:val="28"/>
        </w:rPr>
        <w:t xml:space="preserve">путатов                      </w:t>
      </w:r>
    </w:p>
    <w:p w:rsidR="007562FA" w:rsidRPr="007562FA" w:rsidRDefault="007562FA" w:rsidP="007562FA">
      <w:pPr>
        <w:ind w:right="-284" w:firstLine="4678"/>
        <w:rPr>
          <w:rFonts w:ascii="Times New Roman" w:hAnsi="Times New Roman"/>
          <w:bCs/>
          <w:iCs/>
          <w:sz w:val="28"/>
          <w:szCs w:val="28"/>
        </w:rPr>
      </w:pPr>
      <w:r>
        <w:rPr>
          <w:rFonts w:ascii="Times New Roman" w:hAnsi="Times New Roman"/>
          <w:sz w:val="28"/>
          <w:szCs w:val="28"/>
        </w:rPr>
        <w:t>Петропавловского сельского поселения</w:t>
      </w:r>
      <w:bookmarkStart w:id="1" w:name="_GoBack"/>
      <w:bookmarkEnd w:id="1"/>
    </w:p>
    <w:p w:rsidR="007E47EA" w:rsidRPr="007562FA" w:rsidRDefault="007E47EA" w:rsidP="007E47EA">
      <w:pPr>
        <w:ind w:firstLine="4678"/>
        <w:rPr>
          <w:rFonts w:ascii="Times New Roman" w:hAnsi="Times New Roman"/>
          <w:sz w:val="28"/>
          <w:szCs w:val="28"/>
        </w:rPr>
      </w:pPr>
      <w:r w:rsidRPr="007562FA">
        <w:rPr>
          <w:rFonts w:ascii="Times New Roman" w:hAnsi="Times New Roman"/>
          <w:sz w:val="28"/>
          <w:szCs w:val="28"/>
        </w:rPr>
        <w:t>Петропавловского муниципального</w:t>
      </w:r>
    </w:p>
    <w:p w:rsidR="007E47EA" w:rsidRPr="007562FA" w:rsidRDefault="007E47EA" w:rsidP="007E47EA">
      <w:pPr>
        <w:ind w:firstLine="4678"/>
        <w:rPr>
          <w:rFonts w:ascii="Times New Roman" w:hAnsi="Times New Roman"/>
          <w:bCs/>
          <w:iCs/>
          <w:sz w:val="28"/>
          <w:szCs w:val="28"/>
        </w:rPr>
      </w:pPr>
      <w:proofErr w:type="gramStart"/>
      <w:r w:rsidRPr="007562FA">
        <w:rPr>
          <w:rFonts w:ascii="Times New Roman" w:hAnsi="Times New Roman"/>
          <w:sz w:val="28"/>
          <w:szCs w:val="28"/>
        </w:rPr>
        <w:t>района  Воронежской</w:t>
      </w:r>
      <w:proofErr w:type="gramEnd"/>
      <w:r w:rsidRPr="007562FA">
        <w:rPr>
          <w:rFonts w:ascii="Times New Roman" w:hAnsi="Times New Roman"/>
          <w:sz w:val="28"/>
          <w:szCs w:val="28"/>
        </w:rPr>
        <w:t xml:space="preserve"> области</w:t>
      </w:r>
    </w:p>
    <w:p w:rsidR="007E47EA" w:rsidRPr="007562FA" w:rsidRDefault="007E47EA" w:rsidP="007E47EA">
      <w:pPr>
        <w:ind w:firstLine="4678"/>
        <w:rPr>
          <w:rFonts w:ascii="Times New Roman" w:hAnsi="Times New Roman"/>
          <w:sz w:val="28"/>
          <w:szCs w:val="28"/>
        </w:rPr>
      </w:pPr>
      <w:r w:rsidRPr="007562FA">
        <w:rPr>
          <w:rFonts w:ascii="Times New Roman" w:hAnsi="Times New Roman"/>
          <w:sz w:val="28"/>
          <w:szCs w:val="28"/>
        </w:rPr>
        <w:t>от 26.03.2025 г. № 11</w:t>
      </w:r>
    </w:p>
    <w:p w:rsidR="007E47EA" w:rsidRPr="007562FA" w:rsidRDefault="007E47EA" w:rsidP="007E47EA">
      <w:pPr>
        <w:ind w:firstLine="709"/>
        <w:jc w:val="center"/>
        <w:rPr>
          <w:rFonts w:ascii="Times New Roman" w:hAnsi="Times New Roman"/>
          <w:sz w:val="28"/>
          <w:szCs w:val="28"/>
        </w:rPr>
      </w:pPr>
    </w:p>
    <w:p w:rsidR="007E47EA" w:rsidRPr="007562FA" w:rsidRDefault="007E47EA" w:rsidP="007E47EA">
      <w:pPr>
        <w:ind w:firstLine="709"/>
        <w:jc w:val="center"/>
        <w:rPr>
          <w:rFonts w:ascii="Times New Roman" w:hAnsi="Times New Roman"/>
          <w:sz w:val="28"/>
          <w:szCs w:val="28"/>
        </w:rPr>
      </w:pPr>
      <w:r w:rsidRPr="007562FA">
        <w:rPr>
          <w:rFonts w:ascii="Times New Roman" w:hAnsi="Times New Roman"/>
          <w:sz w:val="28"/>
          <w:szCs w:val="28"/>
        </w:rPr>
        <w:t>Положение</w:t>
      </w:r>
    </w:p>
    <w:p w:rsidR="007E47EA" w:rsidRPr="007562FA" w:rsidRDefault="007E47EA" w:rsidP="007E47EA">
      <w:pPr>
        <w:shd w:val="clear" w:color="auto" w:fill="FFFFFF"/>
        <w:ind w:firstLine="709"/>
        <w:jc w:val="center"/>
        <w:rPr>
          <w:rFonts w:ascii="Times New Roman" w:hAnsi="Times New Roman"/>
          <w:sz w:val="28"/>
          <w:szCs w:val="28"/>
        </w:rPr>
      </w:pPr>
      <w:r w:rsidRPr="007562FA">
        <w:rPr>
          <w:rFonts w:ascii="Times New Roman" w:hAnsi="Times New Roman"/>
          <w:sz w:val="28"/>
          <w:szCs w:val="28"/>
        </w:rPr>
        <w:t>о муниципальном контроле в сфере благоустройства на территории Петропавловского сельского поселения Петропавловского муниципального района Воронежской области</w:t>
      </w:r>
    </w:p>
    <w:p w:rsidR="007E47EA" w:rsidRPr="007562FA" w:rsidRDefault="007E47EA" w:rsidP="007E47EA">
      <w:pPr>
        <w:shd w:val="clear" w:color="auto" w:fill="FFFFFF"/>
        <w:ind w:firstLine="709"/>
        <w:rPr>
          <w:rFonts w:ascii="Times New Roman" w:hAnsi="Times New Roman"/>
          <w:sz w:val="28"/>
          <w:szCs w:val="28"/>
        </w:rPr>
      </w:pP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1. Общие положения</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Петропавловского сельского поселения Петропавловского муниципального контроля Воронежской области (далее - муниципальный контроль в сфере благоустройства).</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 xml:space="preserve">1.3. Предметом муниципального контроля в сфере благоустройства является </w:t>
      </w:r>
      <w:r w:rsidRPr="007562FA">
        <w:rPr>
          <w:rFonts w:ascii="Times New Roman" w:eastAsia="Calibr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7562FA">
        <w:rPr>
          <w:rFonts w:ascii="Times New Roman" w:hAnsi="Times New Roman"/>
          <w:sz w:val="28"/>
          <w:szCs w:val="28"/>
        </w:rPr>
        <w:t>.</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 xml:space="preserve">1.4. Объектами муниципального контроля в сфере благоустройства являются: </w:t>
      </w:r>
    </w:p>
    <w:p w:rsidR="007E47EA" w:rsidRPr="007562FA" w:rsidRDefault="007E47EA" w:rsidP="007E47EA">
      <w:pPr>
        <w:autoSpaceDE w:val="0"/>
        <w:autoSpaceDN w:val="0"/>
        <w:adjustRightInd w:val="0"/>
        <w:ind w:firstLine="709"/>
        <w:contextualSpacing/>
        <w:rPr>
          <w:rFonts w:ascii="Times New Roman" w:eastAsia="Calibri" w:hAnsi="Times New Roman"/>
          <w:sz w:val="28"/>
          <w:szCs w:val="28"/>
          <w:lang w:eastAsia="en-US" w:bidi="en-US"/>
        </w:rPr>
      </w:pPr>
      <w:r w:rsidRPr="007562FA">
        <w:rPr>
          <w:rFonts w:ascii="Times New Roman" w:eastAsia="Calibri" w:hAnsi="Times New Roman"/>
          <w:sz w:val="28"/>
          <w:szCs w:val="28"/>
          <w:lang w:eastAsia="en-US" w:bidi="en-US"/>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7E47EA" w:rsidRPr="007562FA" w:rsidRDefault="007E47EA" w:rsidP="007E47EA">
      <w:pPr>
        <w:widowControl w:val="0"/>
        <w:autoSpaceDE w:val="0"/>
        <w:autoSpaceDN w:val="0"/>
        <w:ind w:firstLine="709"/>
        <w:rPr>
          <w:rFonts w:ascii="Times New Roman" w:hAnsi="Times New Roman"/>
          <w:sz w:val="28"/>
          <w:szCs w:val="28"/>
        </w:rPr>
      </w:pPr>
      <w:r w:rsidRPr="007562FA">
        <w:rPr>
          <w:rFonts w:ascii="Times New Roman" w:eastAsia="Calibri" w:hAnsi="Times New Roman"/>
          <w:sz w:val="28"/>
          <w:szCs w:val="28"/>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w:t>
      </w:r>
      <w:r w:rsidRPr="007562FA">
        <w:rPr>
          <w:rFonts w:ascii="Times New Roman" w:eastAsia="Calibri" w:hAnsi="Times New Roman"/>
          <w:sz w:val="28"/>
          <w:szCs w:val="28"/>
        </w:rPr>
        <w:lastRenderedPageBreak/>
        <w:t>лицам, осуществляющим деятельность, действия (бездействие);</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В соответствии с правилами благоустройства муниципального образования объектами благоустройства являются:</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 территория муниципального образования с расположенными на ней объектами, элементами благоустройства;</w:t>
      </w:r>
    </w:p>
    <w:p w:rsidR="007E47EA" w:rsidRPr="007562FA" w:rsidRDefault="007E47EA" w:rsidP="007E47EA">
      <w:pPr>
        <w:shd w:val="clear" w:color="auto" w:fill="FFFFFF"/>
        <w:ind w:firstLine="709"/>
        <w:rPr>
          <w:rFonts w:ascii="Times New Roman" w:hAnsi="Times New Roman"/>
          <w:sz w:val="28"/>
          <w:szCs w:val="28"/>
        </w:rPr>
      </w:pPr>
      <w:r w:rsidRPr="007562FA">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E47EA" w:rsidRPr="007562FA" w:rsidRDefault="007E47EA" w:rsidP="007E47EA">
      <w:pPr>
        <w:shd w:val="clear" w:color="auto" w:fill="FFFFFF"/>
        <w:ind w:firstLine="709"/>
        <w:rPr>
          <w:rFonts w:ascii="Times New Roman" w:hAnsi="Times New Roman"/>
          <w:sz w:val="28"/>
          <w:szCs w:val="28"/>
        </w:rPr>
      </w:pPr>
      <w:r w:rsidRPr="007562FA">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E47EA" w:rsidRPr="007562FA" w:rsidRDefault="007E47EA" w:rsidP="007E47EA">
      <w:pPr>
        <w:shd w:val="clear" w:color="auto" w:fill="FFFFFF"/>
        <w:ind w:firstLine="709"/>
        <w:rPr>
          <w:rFonts w:ascii="Times New Roman" w:hAnsi="Times New Roman"/>
          <w:sz w:val="28"/>
          <w:szCs w:val="28"/>
        </w:rPr>
      </w:pPr>
      <w:r w:rsidRPr="007562FA">
        <w:rPr>
          <w:rFonts w:ascii="Times New Roman" w:hAnsi="Times New Roman"/>
          <w:sz w:val="28"/>
          <w:szCs w:val="28"/>
        </w:rPr>
        <w:t>- объекты освещения и иное осветительное оборудование;</w:t>
      </w:r>
    </w:p>
    <w:p w:rsidR="007E47EA" w:rsidRPr="007562FA" w:rsidRDefault="007E47EA" w:rsidP="007E47EA">
      <w:pPr>
        <w:shd w:val="clear" w:color="auto" w:fill="FFFFFF"/>
        <w:ind w:firstLine="709"/>
        <w:rPr>
          <w:rFonts w:ascii="Times New Roman" w:hAnsi="Times New Roman"/>
          <w:sz w:val="28"/>
          <w:szCs w:val="28"/>
        </w:rPr>
      </w:pPr>
      <w:r w:rsidRPr="007562FA">
        <w:rPr>
          <w:rFonts w:ascii="Times New Roman" w:hAnsi="Times New Roman"/>
          <w:sz w:val="28"/>
          <w:szCs w:val="28"/>
        </w:rPr>
        <w:t>- зеленые насаждения;</w:t>
      </w:r>
    </w:p>
    <w:p w:rsidR="007E47EA" w:rsidRPr="007562FA" w:rsidRDefault="007E47EA" w:rsidP="007E47EA">
      <w:pPr>
        <w:shd w:val="clear" w:color="auto" w:fill="FFFFFF"/>
        <w:ind w:firstLine="709"/>
        <w:rPr>
          <w:rFonts w:ascii="Times New Roman" w:hAnsi="Times New Roman"/>
          <w:sz w:val="28"/>
          <w:szCs w:val="28"/>
        </w:rPr>
      </w:pPr>
      <w:r w:rsidRPr="007562FA">
        <w:rPr>
          <w:rFonts w:ascii="Times New Roman" w:hAnsi="Times New Roman"/>
          <w:sz w:val="28"/>
          <w:szCs w:val="28"/>
        </w:rPr>
        <w:t>- знаково-информационные системы;</w:t>
      </w:r>
    </w:p>
    <w:p w:rsidR="007E47EA" w:rsidRPr="007562FA" w:rsidRDefault="007E47EA" w:rsidP="007E47EA">
      <w:pPr>
        <w:shd w:val="clear" w:color="auto" w:fill="FFFFFF"/>
        <w:ind w:firstLine="709"/>
        <w:rPr>
          <w:rFonts w:ascii="Times New Roman" w:hAnsi="Times New Roman"/>
          <w:sz w:val="28"/>
          <w:szCs w:val="28"/>
        </w:rPr>
      </w:pPr>
      <w:r w:rsidRPr="007562FA">
        <w:rPr>
          <w:rFonts w:ascii="Times New Roman" w:hAnsi="Times New Roman"/>
          <w:sz w:val="28"/>
          <w:szCs w:val="28"/>
        </w:rPr>
        <w:t>- детские и спортивные площадки, контейнерные площадки, малые архитектурные формы;</w:t>
      </w:r>
    </w:p>
    <w:p w:rsidR="007E47EA" w:rsidRPr="007562FA" w:rsidRDefault="007E47EA" w:rsidP="007E47EA">
      <w:pPr>
        <w:shd w:val="clear" w:color="auto" w:fill="FFFFFF"/>
        <w:ind w:firstLine="709"/>
        <w:rPr>
          <w:rFonts w:ascii="Times New Roman" w:hAnsi="Times New Roman"/>
          <w:sz w:val="28"/>
          <w:szCs w:val="28"/>
        </w:rPr>
      </w:pPr>
      <w:r w:rsidRPr="007562FA">
        <w:rPr>
          <w:rFonts w:ascii="Times New Roman" w:hAnsi="Times New Roman"/>
          <w:sz w:val="28"/>
          <w:szCs w:val="28"/>
        </w:rPr>
        <w:t>- пешеходные коммуникации, в том числе тротуары, аллеи, дорожки, тропинки;</w:t>
      </w:r>
    </w:p>
    <w:p w:rsidR="007E47EA" w:rsidRPr="007562FA" w:rsidRDefault="007E47EA" w:rsidP="007E47EA">
      <w:pPr>
        <w:shd w:val="clear" w:color="auto" w:fill="FFFFFF"/>
        <w:ind w:firstLine="709"/>
        <w:rPr>
          <w:rFonts w:ascii="Times New Roman" w:hAnsi="Times New Roman"/>
          <w:sz w:val="28"/>
          <w:szCs w:val="28"/>
        </w:rPr>
      </w:pPr>
      <w:r w:rsidRPr="007562FA">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E47EA" w:rsidRPr="007562FA" w:rsidRDefault="007E47EA" w:rsidP="007E47EA">
      <w:pPr>
        <w:shd w:val="clear" w:color="auto" w:fill="FFFFFF"/>
        <w:ind w:firstLine="709"/>
        <w:rPr>
          <w:rFonts w:ascii="Times New Roman" w:hAnsi="Times New Roman"/>
          <w:sz w:val="28"/>
          <w:szCs w:val="28"/>
        </w:rPr>
      </w:pPr>
      <w:r w:rsidRPr="007562FA">
        <w:rPr>
          <w:rFonts w:ascii="Times New Roman" w:hAnsi="Times New Roman"/>
          <w:sz w:val="28"/>
          <w:szCs w:val="28"/>
        </w:rPr>
        <w:t>- уборка территории, в том числе в зимний период;</w:t>
      </w:r>
    </w:p>
    <w:p w:rsidR="007E47EA" w:rsidRPr="007562FA" w:rsidRDefault="007E47EA" w:rsidP="007E47EA">
      <w:pPr>
        <w:shd w:val="clear" w:color="auto" w:fill="FFFFFF"/>
        <w:ind w:firstLine="709"/>
        <w:rPr>
          <w:rFonts w:ascii="Times New Roman" w:hAnsi="Times New Roman"/>
          <w:sz w:val="28"/>
          <w:szCs w:val="28"/>
        </w:rPr>
      </w:pPr>
      <w:r w:rsidRPr="007562FA">
        <w:rPr>
          <w:rFonts w:ascii="Times New Roman" w:hAnsi="Times New Roman"/>
          <w:sz w:val="28"/>
          <w:szCs w:val="28"/>
        </w:rPr>
        <w:t>- проведение земляных работ;</w:t>
      </w:r>
    </w:p>
    <w:p w:rsidR="007E47EA" w:rsidRPr="007562FA" w:rsidRDefault="007E47EA" w:rsidP="007E47EA">
      <w:pPr>
        <w:shd w:val="clear" w:color="auto" w:fill="FFFFFF"/>
        <w:ind w:firstLine="709"/>
        <w:rPr>
          <w:rFonts w:ascii="Times New Roman" w:hAnsi="Times New Roman"/>
          <w:sz w:val="28"/>
          <w:szCs w:val="28"/>
        </w:rPr>
      </w:pPr>
      <w:r w:rsidRPr="007562FA">
        <w:rPr>
          <w:rFonts w:ascii="Times New Roman" w:hAnsi="Times New Roman"/>
          <w:sz w:val="28"/>
          <w:szCs w:val="28"/>
        </w:rPr>
        <w:t>- содержание прилегающих территорий;</w:t>
      </w:r>
    </w:p>
    <w:p w:rsidR="007E47EA" w:rsidRPr="007562FA" w:rsidRDefault="007E47EA" w:rsidP="007E47EA">
      <w:pPr>
        <w:shd w:val="clear" w:color="auto" w:fill="FFFFFF"/>
        <w:ind w:firstLine="709"/>
        <w:rPr>
          <w:rFonts w:ascii="Times New Roman" w:hAnsi="Times New Roman"/>
          <w:sz w:val="28"/>
          <w:szCs w:val="28"/>
        </w:rPr>
      </w:pPr>
      <w:r w:rsidRPr="007562FA">
        <w:rPr>
          <w:rFonts w:ascii="Times New Roman" w:hAnsi="Times New Roman"/>
          <w:sz w:val="28"/>
          <w:szCs w:val="28"/>
        </w:rPr>
        <w:t>- некапитальные объекты, в том числе сезонные торговые;</w:t>
      </w:r>
    </w:p>
    <w:p w:rsidR="007E47EA" w:rsidRPr="007562FA" w:rsidRDefault="007E47EA" w:rsidP="007E47EA">
      <w:pPr>
        <w:shd w:val="clear" w:color="auto" w:fill="FFFFFF"/>
        <w:ind w:firstLine="709"/>
        <w:rPr>
          <w:rFonts w:ascii="Times New Roman" w:hAnsi="Times New Roman"/>
          <w:sz w:val="28"/>
          <w:szCs w:val="28"/>
        </w:rPr>
      </w:pPr>
      <w:r w:rsidRPr="007562FA">
        <w:rPr>
          <w:rFonts w:ascii="Times New Roman" w:hAnsi="Times New Roman"/>
          <w:sz w:val="28"/>
          <w:szCs w:val="28"/>
        </w:rPr>
        <w:t>- инженерные коммуникации и сооружения;</w:t>
      </w:r>
    </w:p>
    <w:p w:rsidR="007E47EA" w:rsidRPr="007562FA" w:rsidRDefault="007E47EA" w:rsidP="007E47EA">
      <w:pPr>
        <w:shd w:val="clear" w:color="auto" w:fill="FFFFFF"/>
        <w:ind w:firstLine="709"/>
        <w:rPr>
          <w:rFonts w:ascii="Times New Roman" w:hAnsi="Times New Roman"/>
          <w:sz w:val="28"/>
          <w:szCs w:val="28"/>
        </w:rPr>
      </w:pPr>
      <w:r w:rsidRPr="007562FA">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1.5. Администрацией в рамках осуществления муниципального контроля в сфере благоустройства обеспечивается учет объектов</w:t>
      </w:r>
      <w:r w:rsidRPr="007562FA">
        <w:rPr>
          <w:rFonts w:ascii="Times New Roman" w:hAnsi="Times New Roman"/>
          <w:bCs/>
          <w:sz w:val="28"/>
          <w:szCs w:val="28"/>
        </w:rPr>
        <w:t xml:space="preserve"> муниципального </w:t>
      </w:r>
      <w:r w:rsidRPr="007562FA">
        <w:rPr>
          <w:rFonts w:ascii="Times New Roman" w:hAnsi="Times New Roman"/>
          <w:sz w:val="28"/>
          <w:szCs w:val="28"/>
        </w:rPr>
        <w:t>контроля в соответствии с Федеральным законом от 31.07.2020 № 248-ФЗ «О государственном контроле (надзоре) и муниципальном контроле в Российской Федерации (</w:t>
      </w:r>
      <w:r w:rsidRPr="007562FA">
        <w:rPr>
          <w:rFonts w:ascii="Times New Roman" w:eastAsia="Calibri" w:hAnsi="Times New Roman"/>
          <w:sz w:val="28"/>
          <w:szCs w:val="28"/>
          <w:lang w:eastAsia="en-US"/>
        </w:rPr>
        <w:t xml:space="preserve">далее - Федеральный закон № 248-ФЗ) </w:t>
      </w:r>
      <w:r w:rsidRPr="007562FA">
        <w:rPr>
          <w:rFonts w:ascii="Times New Roman" w:hAnsi="Times New Roman"/>
          <w:sz w:val="28"/>
          <w:szCs w:val="28"/>
        </w:rPr>
        <w:t xml:space="preserve">и настоящим Положением. </w:t>
      </w:r>
    </w:p>
    <w:p w:rsidR="007E47EA" w:rsidRPr="007562FA" w:rsidRDefault="007E47EA" w:rsidP="007E47EA">
      <w:pPr>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 xml:space="preserve"> Учет объектов контроля осуществляется путем включения сведений в Единый реестр видов контроля,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7E47EA" w:rsidRPr="007562FA" w:rsidRDefault="007E47EA" w:rsidP="007E47EA">
      <w:pPr>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E47EA" w:rsidRPr="007562FA" w:rsidRDefault="007E47EA" w:rsidP="007E47EA">
      <w:pPr>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w:t>
      </w:r>
      <w:r w:rsidRPr="007562FA">
        <w:rPr>
          <w:rFonts w:ascii="Times New Roman" w:eastAsia="Calibri" w:hAnsi="Times New Roman"/>
          <w:sz w:val="28"/>
          <w:szCs w:val="28"/>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E47EA" w:rsidRPr="007562FA" w:rsidRDefault="007E47EA" w:rsidP="007E47EA">
      <w:pPr>
        <w:widowControl w:val="0"/>
        <w:autoSpaceDE w:val="0"/>
        <w:autoSpaceDN w:val="0"/>
        <w:ind w:firstLine="709"/>
        <w:rPr>
          <w:rFonts w:ascii="Times New Roman" w:eastAsia="Calibri" w:hAnsi="Times New Roman"/>
          <w:sz w:val="28"/>
          <w:szCs w:val="28"/>
        </w:rPr>
      </w:pPr>
    </w:p>
    <w:p w:rsidR="007E47EA" w:rsidRPr="007562FA" w:rsidRDefault="007E47EA" w:rsidP="007E47EA">
      <w:pPr>
        <w:widowControl w:val="0"/>
        <w:autoSpaceDE w:val="0"/>
        <w:autoSpaceDN w:val="0"/>
        <w:ind w:firstLine="709"/>
        <w:rPr>
          <w:rFonts w:ascii="Times New Roman" w:eastAsia="Calibri" w:hAnsi="Times New Roman"/>
          <w:bCs/>
          <w:sz w:val="28"/>
          <w:szCs w:val="28"/>
        </w:rPr>
      </w:pPr>
      <w:r w:rsidRPr="007562FA">
        <w:rPr>
          <w:rFonts w:ascii="Times New Roman" w:eastAsia="Calibri" w:hAnsi="Times New Roman"/>
          <w:bCs/>
          <w:sz w:val="28"/>
          <w:szCs w:val="28"/>
        </w:rPr>
        <w:t xml:space="preserve">2. Контрольный орган, уполномоченный на осуществление </w:t>
      </w:r>
    </w:p>
    <w:p w:rsidR="007E47EA" w:rsidRPr="007562FA" w:rsidRDefault="007E47EA" w:rsidP="007E47EA">
      <w:pPr>
        <w:widowControl w:val="0"/>
        <w:autoSpaceDE w:val="0"/>
        <w:autoSpaceDN w:val="0"/>
        <w:ind w:firstLine="709"/>
        <w:rPr>
          <w:rFonts w:ascii="Times New Roman" w:eastAsia="Calibri" w:hAnsi="Times New Roman"/>
          <w:bCs/>
          <w:sz w:val="28"/>
          <w:szCs w:val="28"/>
        </w:rPr>
      </w:pPr>
      <w:r w:rsidRPr="007562FA">
        <w:rPr>
          <w:rFonts w:ascii="Times New Roman" w:eastAsia="Calibri" w:hAnsi="Times New Roman"/>
          <w:bCs/>
          <w:sz w:val="28"/>
          <w:szCs w:val="28"/>
        </w:rPr>
        <w:t>муниципального контроля в сфере благоустройства</w:t>
      </w:r>
    </w:p>
    <w:p w:rsidR="007E47EA" w:rsidRPr="007562FA" w:rsidRDefault="007E47EA" w:rsidP="007E47EA">
      <w:pPr>
        <w:widowControl w:val="0"/>
        <w:autoSpaceDE w:val="0"/>
        <w:autoSpaceDN w:val="0"/>
        <w:ind w:firstLine="709"/>
        <w:rPr>
          <w:rFonts w:ascii="Times New Roman" w:eastAsia="Calibri" w:hAnsi="Times New Roman"/>
          <w:bCs/>
          <w:sz w:val="28"/>
          <w:szCs w:val="28"/>
        </w:rPr>
      </w:pPr>
    </w:p>
    <w:p w:rsidR="007E47EA" w:rsidRPr="007562FA" w:rsidRDefault="007E47EA" w:rsidP="007E47EA">
      <w:pPr>
        <w:ind w:firstLine="709"/>
        <w:rPr>
          <w:rFonts w:ascii="Times New Roman" w:hAnsi="Times New Roman"/>
          <w:sz w:val="28"/>
          <w:szCs w:val="28"/>
        </w:rPr>
      </w:pPr>
      <w:r w:rsidRPr="007562FA">
        <w:rPr>
          <w:rFonts w:ascii="Times New Roman" w:hAnsi="Times New Roman"/>
          <w:sz w:val="28"/>
          <w:szCs w:val="28"/>
        </w:rPr>
        <w:t>2.1. Муниципальный контроль в сфере благоустройства осуществляется администрацией Петропавловского сельского поселения Петропавловского муниципального района Воронежской области (далее - администрация).</w:t>
      </w:r>
    </w:p>
    <w:p w:rsidR="007E47EA" w:rsidRPr="007562FA" w:rsidRDefault="007E47EA" w:rsidP="007E47EA">
      <w:pPr>
        <w:ind w:firstLine="709"/>
        <w:rPr>
          <w:rFonts w:ascii="Times New Roman" w:hAnsi="Times New Roman"/>
          <w:sz w:val="28"/>
          <w:szCs w:val="28"/>
        </w:rPr>
      </w:pPr>
      <w:r w:rsidRPr="007562FA">
        <w:rPr>
          <w:rFonts w:ascii="Times New Roman" w:hAnsi="Times New Roman"/>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7562FA">
        <w:rPr>
          <w:rFonts w:ascii="Times New Roman" w:hAnsi="Times New Roman"/>
          <w:bCs/>
          <w:sz w:val="28"/>
          <w:szCs w:val="28"/>
        </w:rPr>
        <w:t>в сфере благоустройства</w:t>
      </w:r>
      <w:r w:rsidRPr="007562FA">
        <w:rPr>
          <w:rFonts w:ascii="Times New Roman" w:hAnsi="Times New Roman"/>
          <w:sz w:val="28"/>
          <w:szCs w:val="28"/>
        </w:rPr>
        <w:t>, являются:</w:t>
      </w:r>
    </w:p>
    <w:p w:rsidR="007E47EA" w:rsidRPr="007562FA" w:rsidRDefault="007E47EA" w:rsidP="007E47EA">
      <w:pPr>
        <w:ind w:firstLine="709"/>
        <w:rPr>
          <w:rFonts w:ascii="Times New Roman" w:hAnsi="Times New Roman"/>
          <w:sz w:val="28"/>
          <w:szCs w:val="28"/>
        </w:rPr>
      </w:pPr>
      <w:r w:rsidRPr="007562FA">
        <w:rPr>
          <w:rFonts w:ascii="Times New Roman" w:hAnsi="Times New Roman"/>
          <w:sz w:val="28"/>
          <w:szCs w:val="28"/>
        </w:rPr>
        <w:t>- глава Петропавловского сельского поселения Петропавловского муниципального района Воронежской области (далее – глава поселения);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hAnsi="Times New Roman"/>
          <w:sz w:val="28"/>
          <w:szCs w:val="28"/>
        </w:rPr>
        <w:t xml:space="preserve">Должностными лицами, </w:t>
      </w:r>
      <w:r w:rsidRPr="007562FA">
        <w:rPr>
          <w:rFonts w:ascii="Times New Roman" w:eastAsia="Calibri" w:hAnsi="Times New Roman"/>
          <w:sz w:val="28"/>
          <w:szCs w:val="28"/>
          <w:lang w:eastAsia="en-US"/>
        </w:rPr>
        <w:t xml:space="preserve">в должностные обязанности которых входит осуществление полномочий по муниципальному контролю </w:t>
      </w:r>
      <w:r w:rsidRPr="007562FA">
        <w:rPr>
          <w:rFonts w:ascii="Times New Roman" w:hAnsi="Times New Roman"/>
          <w:bCs/>
          <w:sz w:val="28"/>
          <w:szCs w:val="28"/>
        </w:rPr>
        <w:t>в сфере благоустройства</w:t>
      </w:r>
      <w:r w:rsidRPr="007562FA">
        <w:rPr>
          <w:rFonts w:ascii="Times New Roman" w:eastAsia="Calibr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7E47EA" w:rsidRPr="007562FA" w:rsidRDefault="007E47EA" w:rsidP="007E47EA">
      <w:pPr>
        <w:autoSpaceDE w:val="0"/>
        <w:autoSpaceDN w:val="0"/>
        <w:adjustRightInd w:val="0"/>
        <w:ind w:firstLine="540"/>
        <w:rPr>
          <w:rFonts w:ascii="Times New Roman" w:hAnsi="Times New Roman"/>
          <w:sz w:val="28"/>
          <w:szCs w:val="28"/>
        </w:rPr>
      </w:pPr>
      <w:r w:rsidRPr="007562FA">
        <w:rPr>
          <w:rFonts w:ascii="Times New Roman" w:hAnsi="Times New Roman"/>
          <w:sz w:val="28"/>
          <w:szCs w:val="28"/>
        </w:rPr>
        <w:t>- заместитель главы администрации сельского поселения.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hAnsi="Times New Roman"/>
          <w:sz w:val="28"/>
          <w:szCs w:val="28"/>
        </w:rPr>
        <w:t xml:space="preserve">2.2. </w:t>
      </w:r>
      <w:r w:rsidRPr="007562FA">
        <w:rPr>
          <w:rFonts w:ascii="Times New Roman" w:eastAsia="Calibri" w:hAnsi="Times New Roman"/>
          <w:sz w:val="28"/>
          <w:szCs w:val="28"/>
          <w:lang w:eastAsia="en-US"/>
        </w:rPr>
        <w:t>Должностные лица, осуществляющие муниципальный контроль</w:t>
      </w:r>
      <w:r w:rsidRPr="007562FA">
        <w:rPr>
          <w:rFonts w:ascii="Times New Roman" w:hAnsi="Times New Roman"/>
          <w:bCs/>
          <w:sz w:val="28"/>
          <w:szCs w:val="28"/>
        </w:rPr>
        <w:t xml:space="preserve"> в сфере благоустройства</w:t>
      </w:r>
      <w:r w:rsidRPr="007562FA">
        <w:rPr>
          <w:rFonts w:ascii="Times New Roman" w:eastAsia="Calibri" w:hAnsi="Times New Roman"/>
          <w:sz w:val="28"/>
          <w:szCs w:val="28"/>
          <w:lang w:eastAsia="en-US"/>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 248-ФЗ от «О государственном контроле (надзоре) и муниципальном контроле в Российской Федерации».</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2.3. К отношениям, связанным с осуществлением муниципального контроля</w:t>
      </w:r>
      <w:r w:rsidRPr="007562FA">
        <w:rPr>
          <w:rFonts w:ascii="Times New Roman" w:hAnsi="Times New Roman"/>
          <w:bCs/>
          <w:sz w:val="28"/>
          <w:szCs w:val="28"/>
        </w:rPr>
        <w:t xml:space="preserve"> в сфере благоустройства</w:t>
      </w:r>
      <w:r w:rsidRPr="007562FA">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w:t>
      </w:r>
      <w:r w:rsidRPr="007562FA">
        <w:rPr>
          <w:rFonts w:ascii="Times New Roman" w:eastAsia="Calibri" w:hAnsi="Times New Roman"/>
          <w:sz w:val="28"/>
          <w:szCs w:val="28"/>
          <w:lang w:eastAsia="en-US"/>
        </w:rPr>
        <w:t xml:space="preserve">Федерального закона от 31.07.2020 № 248-ФЗ «О государственном контроле (надзоре) и муниципальном контроле в Российской Федерации» (далее - Федеральный закон № 248-ФЗ), </w:t>
      </w:r>
      <w:r w:rsidRPr="007562FA">
        <w:rPr>
          <w:rFonts w:ascii="Times New Roman" w:hAnsi="Times New Roman"/>
          <w:sz w:val="28"/>
          <w:szCs w:val="28"/>
        </w:rPr>
        <w:t xml:space="preserve">Федерального </w:t>
      </w:r>
      <w:r w:rsidRPr="007562FA">
        <w:rPr>
          <w:rFonts w:ascii="Times New Roman" w:hAnsi="Times New Roman"/>
          <w:color w:val="0000FF"/>
          <w:sz w:val="28"/>
          <w:szCs w:val="28"/>
        </w:rPr>
        <w:t>закона</w:t>
      </w:r>
      <w:r w:rsidRPr="007562FA">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bookmarkStart w:id="2" w:name="Par61"/>
      <w:bookmarkEnd w:id="2"/>
    </w:p>
    <w:p w:rsidR="007E47EA" w:rsidRPr="007562FA" w:rsidRDefault="007E47EA" w:rsidP="007E47EA">
      <w:pPr>
        <w:widowControl w:val="0"/>
        <w:autoSpaceDE w:val="0"/>
        <w:autoSpaceDN w:val="0"/>
        <w:ind w:firstLine="709"/>
        <w:rPr>
          <w:rFonts w:ascii="Times New Roman" w:eastAsia="Calibri" w:hAnsi="Times New Roman"/>
          <w:sz w:val="28"/>
          <w:szCs w:val="28"/>
        </w:rPr>
      </w:pPr>
    </w:p>
    <w:p w:rsidR="007E47EA" w:rsidRPr="007562FA" w:rsidRDefault="007E47EA" w:rsidP="007E47EA">
      <w:pPr>
        <w:autoSpaceDE w:val="0"/>
        <w:autoSpaceDN w:val="0"/>
        <w:adjustRightInd w:val="0"/>
        <w:ind w:firstLine="709"/>
        <w:rPr>
          <w:rFonts w:ascii="Times New Roman" w:eastAsia="Calibri" w:hAnsi="Times New Roman"/>
          <w:bCs/>
          <w:sz w:val="28"/>
          <w:szCs w:val="28"/>
          <w:lang w:eastAsia="en-US"/>
        </w:rPr>
      </w:pPr>
      <w:r w:rsidRPr="007562FA">
        <w:rPr>
          <w:rFonts w:ascii="Times New Roman" w:eastAsia="Calibri" w:hAnsi="Times New Roman"/>
          <w:bCs/>
          <w:sz w:val="28"/>
          <w:szCs w:val="28"/>
          <w:lang w:eastAsia="en-US"/>
        </w:rPr>
        <w:t>3. Управление рисками причинения вреда (ущерба) охраняемым</w:t>
      </w:r>
    </w:p>
    <w:p w:rsidR="007E47EA" w:rsidRPr="007562FA" w:rsidRDefault="007E47EA" w:rsidP="007E47EA">
      <w:pPr>
        <w:autoSpaceDE w:val="0"/>
        <w:autoSpaceDN w:val="0"/>
        <w:adjustRightInd w:val="0"/>
        <w:ind w:firstLine="709"/>
        <w:rPr>
          <w:rFonts w:ascii="Times New Roman" w:eastAsia="Calibri" w:hAnsi="Times New Roman"/>
          <w:bCs/>
          <w:sz w:val="28"/>
          <w:szCs w:val="28"/>
          <w:lang w:eastAsia="en-US"/>
        </w:rPr>
      </w:pPr>
      <w:r w:rsidRPr="007562FA">
        <w:rPr>
          <w:rFonts w:ascii="Times New Roman" w:eastAsia="Calibri" w:hAnsi="Times New Roman"/>
          <w:bCs/>
          <w:sz w:val="28"/>
          <w:szCs w:val="28"/>
          <w:lang w:eastAsia="en-US"/>
        </w:rPr>
        <w:t>законом ценностям при осуществлении муниципального</w:t>
      </w:r>
    </w:p>
    <w:p w:rsidR="007E47EA" w:rsidRPr="007562FA" w:rsidRDefault="007E47EA" w:rsidP="007E47EA">
      <w:pPr>
        <w:autoSpaceDE w:val="0"/>
        <w:autoSpaceDN w:val="0"/>
        <w:adjustRightInd w:val="0"/>
        <w:ind w:firstLine="709"/>
        <w:rPr>
          <w:rFonts w:ascii="Times New Roman" w:eastAsia="Calibri" w:hAnsi="Times New Roman"/>
          <w:bCs/>
          <w:sz w:val="28"/>
          <w:szCs w:val="28"/>
          <w:lang w:eastAsia="en-US"/>
        </w:rPr>
      </w:pPr>
      <w:r w:rsidRPr="007562FA">
        <w:rPr>
          <w:rFonts w:ascii="Times New Roman" w:eastAsia="Calibri" w:hAnsi="Times New Roman"/>
          <w:bCs/>
          <w:sz w:val="28"/>
          <w:szCs w:val="28"/>
          <w:lang w:eastAsia="en-US"/>
        </w:rPr>
        <w:t>контроля</w:t>
      </w:r>
      <w:r w:rsidRPr="007562FA">
        <w:rPr>
          <w:rFonts w:ascii="Times New Roman" w:hAnsi="Times New Roman"/>
          <w:bCs/>
          <w:sz w:val="28"/>
          <w:szCs w:val="28"/>
        </w:rPr>
        <w:t xml:space="preserve"> в сфере благоустройства</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 xml:space="preserve">3.2. Администрация при осуществлении муниципального контроля в сфере благоустройства относит объекты контроля, предусмотренные пунктом 1.4 </w:t>
      </w:r>
      <w:r w:rsidRPr="007562FA">
        <w:rPr>
          <w:rFonts w:ascii="Times New Roman" w:eastAsia="Calibri" w:hAnsi="Times New Roman"/>
          <w:sz w:val="28"/>
          <w:szCs w:val="28"/>
          <w:lang w:eastAsia="en-US"/>
        </w:rPr>
        <w:lastRenderedPageBreak/>
        <w:t>настоящего Положения, к одной из следующих категорий риска причинения вреда (ущерба) охраняемым законом ценностям (далее - категории риска):</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а) средний риск;</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б) умеренный риск;</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в) низкий риск.</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3.3. Отнесение объектов контроля к определенной категории риска осуществляется ежегодно распоряжением администрации,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bookmarkStart w:id="3" w:name="Par9"/>
      <w:bookmarkEnd w:id="3"/>
      <w:r w:rsidRPr="007562FA">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«Интернет» (далее - официальный сайт).</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б) заявление рассматривается главой поселения, принявшего распоряжение о присвоении объекту контроля категории риска;</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7E47EA" w:rsidRPr="007562FA" w:rsidRDefault="007E47EA" w:rsidP="007E47EA">
      <w:pPr>
        <w:widowControl w:val="0"/>
        <w:autoSpaceDE w:val="0"/>
        <w:autoSpaceDN w:val="0"/>
        <w:ind w:firstLine="709"/>
        <w:rPr>
          <w:rFonts w:ascii="Times New Roman" w:hAnsi="Times New Roman"/>
          <w:bCs/>
          <w:sz w:val="28"/>
          <w:szCs w:val="28"/>
        </w:rPr>
      </w:pPr>
    </w:p>
    <w:p w:rsidR="007E47EA" w:rsidRPr="007562FA" w:rsidRDefault="007E47EA" w:rsidP="007E47EA">
      <w:pPr>
        <w:widowControl w:val="0"/>
        <w:autoSpaceDE w:val="0"/>
        <w:autoSpaceDN w:val="0"/>
        <w:ind w:firstLine="709"/>
        <w:rPr>
          <w:rFonts w:ascii="Times New Roman" w:eastAsia="Calibri" w:hAnsi="Times New Roman"/>
          <w:bCs/>
          <w:sz w:val="28"/>
          <w:szCs w:val="28"/>
        </w:rPr>
      </w:pPr>
      <w:r w:rsidRPr="007562FA">
        <w:rPr>
          <w:rFonts w:ascii="Times New Roman" w:eastAsia="Calibri" w:hAnsi="Times New Roman"/>
          <w:bCs/>
          <w:sz w:val="28"/>
          <w:szCs w:val="28"/>
        </w:rPr>
        <w:t>4. Профилактика рисков причинения вреда (ущерба) охраняемым законом ценностям</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4.1. Администрация осуществляет муниципальный контроль в сфере благоустройства посредством проведения:</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а) профилактических мероприятий;</w:t>
      </w:r>
    </w:p>
    <w:p w:rsidR="007E47EA" w:rsidRPr="007562FA" w:rsidRDefault="007E47EA" w:rsidP="007E47EA">
      <w:pPr>
        <w:widowControl w:val="0"/>
        <w:autoSpaceDE w:val="0"/>
        <w:autoSpaceDN w:val="0"/>
        <w:ind w:firstLine="709"/>
        <w:rPr>
          <w:rFonts w:ascii="Times New Roman" w:eastAsia="Calibri" w:hAnsi="Times New Roman"/>
          <w:sz w:val="28"/>
          <w:szCs w:val="28"/>
          <w:highlight w:val="green"/>
        </w:rPr>
      </w:pPr>
      <w:r w:rsidRPr="007562FA">
        <w:rPr>
          <w:rFonts w:ascii="Times New Roman" w:eastAsia="Calibri" w:hAnsi="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7E47EA" w:rsidRPr="007562FA" w:rsidRDefault="007E47EA" w:rsidP="007E47EA">
      <w:pPr>
        <w:widowControl w:val="0"/>
        <w:autoSpaceDE w:val="0"/>
        <w:autoSpaceDN w:val="0"/>
        <w:ind w:firstLine="709"/>
        <w:rPr>
          <w:rFonts w:ascii="Times New Roman" w:eastAsia="Calibri" w:hAnsi="Times New Roman"/>
          <w:sz w:val="28"/>
          <w:szCs w:val="28"/>
          <w:highlight w:val="green"/>
        </w:rPr>
      </w:pPr>
      <w:r w:rsidRPr="007562FA">
        <w:rPr>
          <w:rFonts w:ascii="Times New Roman" w:eastAsia="Calibri" w:hAnsi="Times New Roman"/>
          <w:sz w:val="28"/>
          <w:szCs w:val="28"/>
        </w:rPr>
        <w:lastRenderedPageBreak/>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E47EA" w:rsidRPr="007562FA" w:rsidRDefault="007E47EA" w:rsidP="007E47EA">
      <w:pPr>
        <w:widowControl w:val="0"/>
        <w:autoSpaceDE w:val="0"/>
        <w:autoSpaceDN w:val="0"/>
        <w:ind w:firstLine="709"/>
        <w:rPr>
          <w:rFonts w:ascii="Times New Roman" w:eastAsia="Calibri" w:hAnsi="Times New Roman"/>
          <w:sz w:val="28"/>
          <w:szCs w:val="28"/>
          <w:highlight w:val="green"/>
        </w:rPr>
      </w:pPr>
      <w:r w:rsidRPr="007562FA">
        <w:rPr>
          <w:rFonts w:ascii="Times New Roman" w:eastAsia="Calibri" w:hAnsi="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а) информирование;</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б) объявление предостережения;</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в) консультирование;</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г) профилактический визит.</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7562FA">
        <w:rPr>
          <w:rFonts w:ascii="Times New Roman" w:eastAsia="Calibri" w:hAnsi="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7562FA">
        <w:rPr>
          <w:rFonts w:ascii="Times New Roman" w:eastAsia="Calibri" w:hAnsi="Times New Roman"/>
          <w:sz w:val="28"/>
          <w:szCs w:val="28"/>
        </w:rPr>
        <w:t>.</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4.9. Предостережение о недопустимости нарушения обязательных требований и предложение</w:t>
      </w:r>
      <w:r w:rsidRPr="007562FA">
        <w:rPr>
          <w:rFonts w:ascii="Times New Roman" w:eastAsia="Calibri" w:hAnsi="Times New Roman"/>
          <w:sz w:val="28"/>
          <w:szCs w:val="28"/>
          <w:shd w:val="clear" w:color="auto" w:fill="FFFFFF"/>
        </w:rPr>
        <w:t xml:space="preserve"> принять меры по обеспечению соблюдения обязательных требований</w:t>
      </w:r>
      <w:r w:rsidRPr="007562FA">
        <w:rPr>
          <w:rFonts w:ascii="Times New Roman" w:eastAsia="Calibri" w:hAnsi="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w:t>
      </w:r>
      <w:r w:rsidRPr="007562FA">
        <w:rPr>
          <w:rFonts w:ascii="Times New Roman" w:eastAsia="Calibri" w:hAnsi="Times New Roman"/>
          <w:sz w:val="28"/>
          <w:szCs w:val="28"/>
        </w:rPr>
        <w:lastRenderedPageBreak/>
        <w:t xml:space="preserve">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7E47EA" w:rsidRPr="007562FA" w:rsidRDefault="007E47EA" w:rsidP="007E47EA">
      <w:pPr>
        <w:ind w:firstLine="709"/>
        <w:rPr>
          <w:rFonts w:ascii="Times New Roman" w:hAnsi="Times New Roman"/>
          <w:sz w:val="28"/>
          <w:szCs w:val="28"/>
        </w:rPr>
      </w:pPr>
      <w:r w:rsidRPr="007562FA">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562FA">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562FA">
        <w:rPr>
          <w:rFonts w:ascii="Times New Roman" w:hAnsi="Times New Roman"/>
          <w:sz w:val="28"/>
          <w:szCs w:val="28"/>
        </w:rPr>
        <w:t xml:space="preserve">. </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 xml:space="preserve">Предостережение должно содержать: </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идентификационный номер налогоплательщика - контролируемого лица;</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Возражение в отношении предостережения может быть подано способами, предусмотренными Федеральным законом № 248-ФЗ.</w:t>
      </w:r>
    </w:p>
    <w:p w:rsidR="007E47EA" w:rsidRPr="007562FA" w:rsidRDefault="007E47EA" w:rsidP="007E47EA">
      <w:pPr>
        <w:widowControl w:val="0"/>
        <w:autoSpaceDE w:val="0"/>
        <w:autoSpaceDN w:val="0"/>
        <w:ind w:firstLine="709"/>
        <w:rPr>
          <w:rFonts w:ascii="Times New Roman" w:hAnsi="Times New Roman"/>
          <w:sz w:val="28"/>
          <w:szCs w:val="28"/>
        </w:rPr>
      </w:pPr>
      <w:r w:rsidRPr="007562FA">
        <w:rPr>
          <w:rFonts w:ascii="Times New Roman" w:eastAsia="Calibri" w:hAnsi="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w:t>
      </w:r>
      <w:r w:rsidRPr="007562FA">
        <w:rPr>
          <w:rFonts w:ascii="Times New Roman" w:eastAsia="Calibri" w:hAnsi="Times New Roman"/>
          <w:sz w:val="28"/>
          <w:szCs w:val="28"/>
        </w:rPr>
        <w:lastRenderedPageBreak/>
        <w:t xml:space="preserve">рассмотрения возражения контролируемому лицу направляется один из возможных результатов: </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 об оставление предостережения без изменения;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 об отмене предостережения.</w:t>
      </w:r>
    </w:p>
    <w:p w:rsidR="007E47EA" w:rsidRPr="007562FA" w:rsidRDefault="007E47EA" w:rsidP="007E47EA">
      <w:pPr>
        <w:widowControl w:val="0"/>
        <w:autoSpaceDE w:val="0"/>
        <w:autoSpaceDN w:val="0"/>
        <w:ind w:firstLine="709"/>
        <w:rPr>
          <w:rFonts w:ascii="Times New Roman" w:hAnsi="Times New Roman"/>
          <w:sz w:val="28"/>
          <w:szCs w:val="28"/>
        </w:rPr>
      </w:pPr>
      <w:r w:rsidRPr="007562FA">
        <w:rPr>
          <w:rFonts w:ascii="Times New Roman" w:eastAsia="Calibri" w:hAnsi="Times New Roman"/>
          <w:sz w:val="28"/>
          <w:szCs w:val="28"/>
        </w:rPr>
        <w:t>В случае оставления предостережения без изменения указывается мотивированное обоснование.</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 xml:space="preserve">Личный прием проводится должностным лицом, уполномоченным осуществлять муниципальный контроль в сфере благоустройства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w:t>
      </w:r>
      <w:proofErr w:type="gramStart"/>
      <w:r w:rsidRPr="007562FA">
        <w:rPr>
          <w:rFonts w:ascii="Times New Roman" w:eastAsia="Calibri" w:hAnsi="Times New Roman"/>
          <w:sz w:val="28"/>
          <w:szCs w:val="28"/>
        </w:rPr>
        <w:t>установленных для приема днях</w:t>
      </w:r>
      <w:proofErr w:type="gramEnd"/>
      <w:r w:rsidRPr="007562FA">
        <w:rPr>
          <w:rFonts w:ascii="Times New Roman" w:eastAsia="Calibri" w:hAnsi="Times New Roman"/>
          <w:sz w:val="28"/>
          <w:szCs w:val="28"/>
        </w:rPr>
        <w:t xml:space="preserve"> и часах размещается на официальном сайте администрации в сети «Интернет».</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Консультирование осуществляется в устной или письменной форме по следующим вопросам:</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1) организация и осуществление муниципального контроля в сфере благоустройства;</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2) порядок осуществления контрольных мероприятий, установленных настоящим Положением;</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б) за время консультирования предоставить ответ на поставленные вопросы невозможно;</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в) ответ на поставленные вопросы требует дополнительного запроса сведений.</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7562FA">
        <w:rPr>
          <w:rFonts w:ascii="Times New Roman" w:eastAsia="Calibri" w:hAnsi="Times New Roman"/>
          <w:sz w:val="28"/>
          <w:szCs w:val="28"/>
        </w:rPr>
        <w:lastRenderedPageBreak/>
        <w:t>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7E47EA" w:rsidRPr="007562FA" w:rsidRDefault="007E47EA" w:rsidP="007E47EA">
      <w:pPr>
        <w:widowControl w:val="0"/>
        <w:autoSpaceDE w:val="0"/>
        <w:autoSpaceDN w:val="0"/>
        <w:ind w:firstLine="709"/>
        <w:rPr>
          <w:rFonts w:ascii="Times New Roman" w:hAnsi="Times New Roman"/>
          <w:sz w:val="28"/>
          <w:szCs w:val="28"/>
        </w:rPr>
      </w:pPr>
      <w:r w:rsidRPr="007562FA">
        <w:rPr>
          <w:rFonts w:ascii="Times New Roman" w:eastAsia="Calibri" w:hAnsi="Times New Roman"/>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lastRenderedPageBreak/>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hAnsi="Times New Roman"/>
          <w:sz w:val="28"/>
          <w:szCs w:val="28"/>
        </w:rPr>
        <w:t xml:space="preserve">4.11.2. </w:t>
      </w:r>
      <w:r w:rsidRPr="007562FA">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1) от контролируемого лица поступило уведомление об отзыве заявления;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lastRenderedPageBreak/>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rsidR="007E47EA" w:rsidRPr="007562FA" w:rsidRDefault="007E47EA" w:rsidP="007E47EA">
      <w:pPr>
        <w:widowControl w:val="0"/>
        <w:autoSpaceDE w:val="0"/>
        <w:autoSpaceDN w:val="0"/>
        <w:ind w:firstLine="709"/>
        <w:rPr>
          <w:rFonts w:ascii="Times New Roman" w:hAnsi="Times New Roman"/>
          <w:sz w:val="28"/>
          <w:szCs w:val="28"/>
        </w:rPr>
      </w:pPr>
    </w:p>
    <w:p w:rsidR="007E47EA" w:rsidRPr="007562FA" w:rsidRDefault="007E47EA" w:rsidP="007E47EA">
      <w:pPr>
        <w:widowControl w:val="0"/>
        <w:autoSpaceDE w:val="0"/>
        <w:autoSpaceDN w:val="0"/>
        <w:ind w:firstLine="709"/>
        <w:rPr>
          <w:rFonts w:ascii="Times New Roman" w:eastAsia="Calibri" w:hAnsi="Times New Roman"/>
          <w:bCs/>
          <w:sz w:val="28"/>
          <w:szCs w:val="28"/>
        </w:rPr>
      </w:pPr>
      <w:r w:rsidRPr="007562FA">
        <w:rPr>
          <w:rFonts w:ascii="Times New Roman" w:eastAsia="Calibri" w:hAnsi="Times New Roman"/>
          <w:bCs/>
          <w:sz w:val="28"/>
          <w:szCs w:val="28"/>
        </w:rPr>
        <w:t>5. Порядок организации и осуществления контрольных мероприятий</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5.1.1. При взаимодействии с контролируемыми лицами:</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а) инспекционный визит;</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б) рейдовый осмотр;</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в) документарная проверка;</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г) выездная проверка.</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5.1.2. Без взаимодействия с контролируемыми лицами:</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7562FA">
        <w:rPr>
          <w:rFonts w:ascii="Times New Roman" w:eastAsia="Calibri" w:hAnsi="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562FA">
        <w:rPr>
          <w:rFonts w:ascii="Times New Roman" w:eastAsia="Calibri" w:hAnsi="Times New Roman"/>
          <w:sz w:val="28"/>
          <w:szCs w:val="28"/>
        </w:rPr>
        <w:t>);</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hAnsi="Times New Roman"/>
          <w:sz w:val="28"/>
          <w:szCs w:val="28"/>
        </w:rPr>
        <w:lastRenderedPageBreak/>
        <w:t xml:space="preserve">5.2. В соответствии с частью 2 статьи 61 Федерального закона № 248-ФЗ и пунктом 11 (3) постановления Правительства РФ от </w:t>
      </w:r>
      <w:r w:rsidRPr="007562FA">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hAnsi="Times New Roman"/>
          <w:sz w:val="28"/>
          <w:szCs w:val="28"/>
        </w:rPr>
        <w:t xml:space="preserve">5.3. </w:t>
      </w:r>
      <w:r w:rsidRPr="007562FA">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hAnsi="Times New Roman"/>
          <w:sz w:val="28"/>
          <w:szCs w:val="28"/>
        </w:rPr>
        <w:t xml:space="preserve">5.4. </w:t>
      </w:r>
      <w:r w:rsidRPr="007562FA">
        <w:rPr>
          <w:rFonts w:ascii="Times New Roman" w:eastAsia="Calibr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7562FA">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7E47EA" w:rsidRPr="007562FA" w:rsidRDefault="007E47EA" w:rsidP="007E47EA">
      <w:pPr>
        <w:widowControl w:val="0"/>
        <w:autoSpaceDE w:val="0"/>
        <w:autoSpaceDN w:val="0"/>
        <w:ind w:firstLine="709"/>
        <w:rPr>
          <w:rFonts w:ascii="Times New Roman" w:hAnsi="Times New Roman"/>
          <w:sz w:val="28"/>
          <w:szCs w:val="28"/>
        </w:rPr>
      </w:pPr>
      <w:r w:rsidRPr="007562FA">
        <w:rPr>
          <w:rFonts w:ascii="Times New Roman" w:eastAsia="Calibri" w:hAnsi="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В ходе инспекционного визита могут совершаться следующие контрольные действия:</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1) осмотр;</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 xml:space="preserve">2) опрос; </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w:t>
      </w:r>
      <w:r w:rsidRPr="007562FA">
        <w:rPr>
          <w:rFonts w:ascii="Times New Roman" w:eastAsia="Calibri" w:hAnsi="Times New Roman"/>
          <w:sz w:val="28"/>
          <w:szCs w:val="28"/>
        </w:rPr>
        <w:lastRenderedPageBreak/>
        <w:t>деятельности) контролируемого лица (его филиалов, представительств, обособленных структурных подразделений);</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 xml:space="preserve">4) получение письменных объяснений; </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5) инструментальное обследование.</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7E47EA" w:rsidRPr="007562FA" w:rsidRDefault="007E47EA" w:rsidP="007E47EA">
      <w:pPr>
        <w:widowControl w:val="0"/>
        <w:tabs>
          <w:tab w:val="left" w:pos="1134"/>
        </w:tabs>
        <w:autoSpaceDE w:val="0"/>
        <w:autoSpaceDN w:val="0"/>
        <w:ind w:firstLine="709"/>
        <w:rPr>
          <w:rFonts w:ascii="Times New Roman" w:hAnsi="Times New Roman"/>
          <w:sz w:val="28"/>
          <w:szCs w:val="28"/>
        </w:rPr>
      </w:pPr>
      <w:r w:rsidRPr="007562FA">
        <w:rPr>
          <w:rFonts w:ascii="Times New Roman" w:eastAsia="Calibri" w:hAnsi="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7E47EA" w:rsidRPr="007562FA" w:rsidRDefault="007E47EA" w:rsidP="007E47EA">
      <w:pPr>
        <w:widowControl w:val="0"/>
        <w:tabs>
          <w:tab w:val="left" w:pos="1134"/>
        </w:tabs>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В ходе рейдового осмотра могут проводиться следующие контрольные мероприятия:</w:t>
      </w:r>
    </w:p>
    <w:p w:rsidR="007E47EA" w:rsidRPr="007562FA" w:rsidRDefault="007E47EA" w:rsidP="007E47EA">
      <w:pPr>
        <w:numPr>
          <w:ilvl w:val="0"/>
          <w:numId w:val="2"/>
        </w:numPr>
        <w:tabs>
          <w:tab w:val="left" w:pos="1134"/>
        </w:tabs>
        <w:autoSpaceDE w:val="0"/>
        <w:ind w:firstLine="709"/>
        <w:rPr>
          <w:rFonts w:ascii="Times New Roman" w:eastAsia="Calibri" w:hAnsi="Times New Roman"/>
          <w:sz w:val="28"/>
          <w:szCs w:val="28"/>
        </w:rPr>
      </w:pPr>
      <w:r w:rsidRPr="007562FA">
        <w:rPr>
          <w:rFonts w:ascii="Times New Roman" w:eastAsia="Calibri" w:hAnsi="Times New Roman"/>
          <w:sz w:val="28"/>
          <w:szCs w:val="28"/>
        </w:rPr>
        <w:t>осмотр;</w:t>
      </w:r>
    </w:p>
    <w:p w:rsidR="007E47EA" w:rsidRPr="007562FA" w:rsidRDefault="007E47EA" w:rsidP="007E47EA">
      <w:pPr>
        <w:numPr>
          <w:ilvl w:val="0"/>
          <w:numId w:val="2"/>
        </w:numPr>
        <w:tabs>
          <w:tab w:val="left" w:pos="1134"/>
        </w:tabs>
        <w:autoSpaceDE w:val="0"/>
        <w:ind w:firstLine="709"/>
        <w:rPr>
          <w:rFonts w:ascii="Times New Roman" w:eastAsia="Calibri" w:hAnsi="Times New Roman"/>
          <w:sz w:val="28"/>
          <w:szCs w:val="28"/>
        </w:rPr>
      </w:pPr>
      <w:r w:rsidRPr="007562FA">
        <w:rPr>
          <w:rFonts w:ascii="Times New Roman" w:eastAsia="Calibri" w:hAnsi="Times New Roman"/>
          <w:sz w:val="28"/>
          <w:szCs w:val="28"/>
        </w:rPr>
        <w:t>опрос;</w:t>
      </w:r>
    </w:p>
    <w:p w:rsidR="007E47EA" w:rsidRPr="007562FA" w:rsidRDefault="007E47EA" w:rsidP="007E47EA">
      <w:pPr>
        <w:numPr>
          <w:ilvl w:val="0"/>
          <w:numId w:val="2"/>
        </w:numPr>
        <w:tabs>
          <w:tab w:val="left" w:pos="1134"/>
        </w:tabs>
        <w:autoSpaceDE w:val="0"/>
        <w:ind w:firstLine="709"/>
        <w:rPr>
          <w:rFonts w:ascii="Times New Roman" w:eastAsia="Calibri" w:hAnsi="Times New Roman"/>
          <w:sz w:val="28"/>
          <w:szCs w:val="28"/>
        </w:rPr>
      </w:pPr>
      <w:r w:rsidRPr="007562FA">
        <w:rPr>
          <w:rFonts w:ascii="Times New Roman" w:eastAsia="Calibri" w:hAnsi="Times New Roman"/>
          <w:sz w:val="28"/>
          <w:szCs w:val="28"/>
        </w:rPr>
        <w:t>получение письменных объяснений;</w:t>
      </w:r>
    </w:p>
    <w:p w:rsidR="007E47EA" w:rsidRPr="007562FA" w:rsidRDefault="007E47EA" w:rsidP="007E47EA">
      <w:pPr>
        <w:numPr>
          <w:ilvl w:val="0"/>
          <w:numId w:val="2"/>
        </w:numPr>
        <w:tabs>
          <w:tab w:val="left" w:pos="1134"/>
        </w:tabs>
        <w:autoSpaceDE w:val="0"/>
        <w:ind w:firstLine="709"/>
        <w:rPr>
          <w:rFonts w:ascii="Times New Roman" w:eastAsia="Calibri" w:hAnsi="Times New Roman"/>
          <w:sz w:val="28"/>
          <w:szCs w:val="28"/>
        </w:rPr>
      </w:pPr>
      <w:r w:rsidRPr="007562FA">
        <w:rPr>
          <w:rFonts w:ascii="Times New Roman" w:eastAsia="Calibri" w:hAnsi="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7E47EA" w:rsidRPr="007562FA" w:rsidRDefault="007E47EA" w:rsidP="007E47EA">
      <w:pPr>
        <w:numPr>
          <w:ilvl w:val="0"/>
          <w:numId w:val="2"/>
        </w:numPr>
        <w:tabs>
          <w:tab w:val="left" w:pos="1134"/>
        </w:tabs>
        <w:autoSpaceDE w:val="0"/>
        <w:ind w:firstLine="709"/>
        <w:rPr>
          <w:rFonts w:ascii="Times New Roman" w:eastAsia="Calibri" w:hAnsi="Times New Roman"/>
          <w:sz w:val="28"/>
          <w:szCs w:val="28"/>
        </w:rPr>
      </w:pPr>
      <w:r w:rsidRPr="007562FA">
        <w:rPr>
          <w:rFonts w:ascii="Times New Roman" w:eastAsia="Calibri" w:hAnsi="Times New Roman"/>
          <w:sz w:val="28"/>
          <w:szCs w:val="28"/>
        </w:rPr>
        <w:t xml:space="preserve">инструментальное обследование; </w:t>
      </w:r>
    </w:p>
    <w:p w:rsidR="007E47EA" w:rsidRPr="007562FA" w:rsidRDefault="007E47EA" w:rsidP="007E47EA">
      <w:pPr>
        <w:numPr>
          <w:ilvl w:val="0"/>
          <w:numId w:val="2"/>
        </w:numPr>
        <w:tabs>
          <w:tab w:val="left" w:pos="1134"/>
        </w:tabs>
        <w:autoSpaceDE w:val="0"/>
        <w:ind w:firstLine="709"/>
        <w:rPr>
          <w:rFonts w:ascii="Times New Roman" w:eastAsia="Calibri" w:hAnsi="Times New Roman"/>
          <w:sz w:val="28"/>
          <w:szCs w:val="28"/>
        </w:rPr>
      </w:pPr>
      <w:r w:rsidRPr="007562FA">
        <w:rPr>
          <w:rFonts w:ascii="Times New Roman" w:eastAsia="Calibri" w:hAnsi="Times New Roman"/>
          <w:sz w:val="28"/>
          <w:szCs w:val="28"/>
        </w:rPr>
        <w:t>экспертиза.</w:t>
      </w:r>
    </w:p>
    <w:p w:rsidR="007E47EA" w:rsidRPr="007562FA" w:rsidRDefault="007E47EA" w:rsidP="007E47EA">
      <w:pPr>
        <w:widowControl w:val="0"/>
        <w:tabs>
          <w:tab w:val="left" w:pos="1134"/>
        </w:tabs>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hAnsi="Times New Roman"/>
          <w:sz w:val="28"/>
          <w:szCs w:val="28"/>
        </w:rPr>
        <w:t xml:space="preserve"> </w:t>
      </w:r>
      <w:r w:rsidRPr="007562FA">
        <w:rPr>
          <w:rFonts w:ascii="Times New Roman" w:eastAsia="Calibr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7E47EA" w:rsidRPr="007562FA" w:rsidRDefault="007E47EA" w:rsidP="007E47EA">
      <w:pPr>
        <w:widowControl w:val="0"/>
        <w:tabs>
          <w:tab w:val="left" w:pos="1134"/>
        </w:tabs>
        <w:autoSpaceDE w:val="0"/>
        <w:autoSpaceDN w:val="0"/>
        <w:ind w:firstLine="709"/>
        <w:rPr>
          <w:rFonts w:ascii="Times New Roman" w:hAnsi="Times New Roman"/>
          <w:sz w:val="28"/>
          <w:szCs w:val="28"/>
        </w:rPr>
      </w:pPr>
      <w:r w:rsidRPr="007562FA">
        <w:rPr>
          <w:rFonts w:ascii="Times New Roman" w:eastAsia="Calibri" w:hAnsi="Times New Roman"/>
          <w:sz w:val="28"/>
          <w:szCs w:val="28"/>
        </w:rPr>
        <w:t xml:space="preserve">5.8. Документарная проверка осуществляется в порядке, установленном статьей 72 Федерального закона № 248-ФЗ. </w:t>
      </w:r>
    </w:p>
    <w:p w:rsidR="007E47EA" w:rsidRPr="007562FA" w:rsidRDefault="007E47EA" w:rsidP="007E47EA">
      <w:pPr>
        <w:widowControl w:val="0"/>
        <w:tabs>
          <w:tab w:val="left" w:pos="1134"/>
        </w:tabs>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В ходе документарной проверки могут совершаться следующие контрольные действия:</w:t>
      </w:r>
    </w:p>
    <w:p w:rsidR="007E47EA" w:rsidRPr="007562FA" w:rsidRDefault="007E47EA" w:rsidP="007E47EA">
      <w:pPr>
        <w:numPr>
          <w:ilvl w:val="0"/>
          <w:numId w:val="3"/>
        </w:numPr>
        <w:tabs>
          <w:tab w:val="left" w:pos="1134"/>
        </w:tabs>
        <w:autoSpaceDE w:val="0"/>
        <w:ind w:firstLine="709"/>
        <w:rPr>
          <w:rFonts w:ascii="Times New Roman" w:eastAsia="Calibri" w:hAnsi="Times New Roman"/>
          <w:sz w:val="28"/>
          <w:szCs w:val="28"/>
        </w:rPr>
      </w:pPr>
      <w:r w:rsidRPr="007562FA">
        <w:rPr>
          <w:rFonts w:ascii="Times New Roman" w:eastAsia="Calibri" w:hAnsi="Times New Roman"/>
          <w:sz w:val="28"/>
          <w:szCs w:val="28"/>
        </w:rPr>
        <w:t>получение письменных объяснений;</w:t>
      </w:r>
    </w:p>
    <w:p w:rsidR="007E47EA" w:rsidRPr="007562FA" w:rsidRDefault="007E47EA" w:rsidP="007E47EA">
      <w:pPr>
        <w:numPr>
          <w:ilvl w:val="0"/>
          <w:numId w:val="3"/>
        </w:numPr>
        <w:tabs>
          <w:tab w:val="left" w:pos="1134"/>
        </w:tabs>
        <w:autoSpaceDE w:val="0"/>
        <w:ind w:firstLine="709"/>
        <w:rPr>
          <w:rFonts w:ascii="Times New Roman" w:eastAsia="Calibri" w:hAnsi="Times New Roman"/>
          <w:sz w:val="28"/>
          <w:szCs w:val="28"/>
        </w:rPr>
      </w:pPr>
      <w:r w:rsidRPr="007562FA">
        <w:rPr>
          <w:rFonts w:ascii="Times New Roman" w:eastAsia="Calibri" w:hAnsi="Times New Roman"/>
          <w:sz w:val="28"/>
          <w:szCs w:val="28"/>
        </w:rPr>
        <w:t>истребование документов;</w:t>
      </w:r>
    </w:p>
    <w:p w:rsidR="007E47EA" w:rsidRPr="007562FA" w:rsidRDefault="007E47EA" w:rsidP="007E47EA">
      <w:pPr>
        <w:numPr>
          <w:ilvl w:val="0"/>
          <w:numId w:val="3"/>
        </w:numPr>
        <w:tabs>
          <w:tab w:val="left" w:pos="1134"/>
        </w:tabs>
        <w:autoSpaceDE w:val="0"/>
        <w:ind w:firstLine="709"/>
        <w:rPr>
          <w:rFonts w:ascii="Times New Roman" w:eastAsia="Calibri" w:hAnsi="Times New Roman"/>
          <w:sz w:val="28"/>
          <w:szCs w:val="28"/>
        </w:rPr>
      </w:pPr>
      <w:r w:rsidRPr="007562FA">
        <w:rPr>
          <w:rFonts w:ascii="Times New Roman" w:eastAsia="Calibri" w:hAnsi="Times New Roman"/>
          <w:sz w:val="28"/>
          <w:szCs w:val="28"/>
        </w:rPr>
        <w:t xml:space="preserve">экспертиза. </w:t>
      </w:r>
    </w:p>
    <w:p w:rsidR="007E47EA" w:rsidRPr="007562FA" w:rsidRDefault="007E47EA" w:rsidP="007E47EA">
      <w:pPr>
        <w:tabs>
          <w:tab w:val="left" w:pos="1134"/>
        </w:tabs>
        <w:autoSpaceDE w:val="0"/>
        <w:autoSpaceDN w:val="0"/>
        <w:adjustRightInd w:val="0"/>
        <w:ind w:firstLine="709"/>
        <w:contextualSpacing/>
        <w:rPr>
          <w:rFonts w:ascii="Times New Roman" w:eastAsia="Calibri" w:hAnsi="Times New Roman"/>
          <w:sz w:val="28"/>
          <w:szCs w:val="28"/>
          <w:lang w:eastAsia="en-US" w:bidi="en-US"/>
        </w:rPr>
      </w:pPr>
      <w:r w:rsidRPr="007562FA">
        <w:rPr>
          <w:rFonts w:ascii="Times New Roman" w:eastAsia="Calibri" w:hAnsi="Times New Roman"/>
          <w:sz w:val="28"/>
          <w:szCs w:val="28"/>
          <w:lang w:eastAsia="en-US" w:bidi="en-US"/>
        </w:rPr>
        <w:t xml:space="preserve"> 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w:t>
      </w:r>
      <w:r w:rsidRPr="007562FA">
        <w:rPr>
          <w:rFonts w:ascii="Times New Roman" w:eastAsia="Calibri" w:hAnsi="Times New Roman"/>
          <w:sz w:val="28"/>
          <w:szCs w:val="28"/>
          <w:lang w:eastAsia="en-US" w:bidi="en-US"/>
        </w:rPr>
        <w:lastRenderedPageBreak/>
        <w:t>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7E47EA" w:rsidRPr="007562FA" w:rsidRDefault="007E47EA" w:rsidP="007E47EA">
      <w:pPr>
        <w:tabs>
          <w:tab w:val="left" w:pos="1134"/>
        </w:tabs>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7E47EA" w:rsidRPr="007562FA" w:rsidRDefault="007E47EA" w:rsidP="007E47EA">
      <w:pPr>
        <w:widowControl w:val="0"/>
        <w:tabs>
          <w:tab w:val="left" w:pos="1134"/>
        </w:tabs>
        <w:autoSpaceDE w:val="0"/>
        <w:autoSpaceDN w:val="0"/>
        <w:ind w:firstLine="709"/>
        <w:rPr>
          <w:rFonts w:ascii="Times New Roman" w:hAnsi="Times New Roman"/>
          <w:sz w:val="28"/>
          <w:szCs w:val="28"/>
        </w:rPr>
      </w:pPr>
      <w:r w:rsidRPr="007562FA">
        <w:rPr>
          <w:rFonts w:ascii="Times New Roman" w:eastAsia="Calibri" w:hAnsi="Times New Roman"/>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7E47EA" w:rsidRPr="007562FA" w:rsidRDefault="007E47EA" w:rsidP="007E47EA">
      <w:pPr>
        <w:tabs>
          <w:tab w:val="left" w:pos="1134"/>
        </w:tabs>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Выездная проверка проводится в случае, если не представляется возможным:</w:t>
      </w:r>
    </w:p>
    <w:p w:rsidR="007E47EA" w:rsidRPr="007562FA" w:rsidRDefault="007E47EA" w:rsidP="007E47EA">
      <w:pPr>
        <w:tabs>
          <w:tab w:val="left" w:pos="1134"/>
        </w:tabs>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7E47EA" w:rsidRPr="007562FA" w:rsidRDefault="007E47EA" w:rsidP="007E47EA">
      <w:pPr>
        <w:tabs>
          <w:tab w:val="left" w:pos="1134"/>
        </w:tabs>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7E47EA" w:rsidRPr="007562FA" w:rsidRDefault="007E47EA" w:rsidP="007E47EA">
      <w:pPr>
        <w:tabs>
          <w:tab w:val="left" w:pos="1134"/>
        </w:tabs>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7E47EA" w:rsidRPr="007562FA" w:rsidRDefault="007E47EA" w:rsidP="007E47EA">
      <w:pPr>
        <w:widowControl w:val="0"/>
        <w:tabs>
          <w:tab w:val="left" w:pos="1134"/>
        </w:tabs>
        <w:autoSpaceDE w:val="0"/>
        <w:autoSpaceDN w:val="0"/>
        <w:ind w:firstLine="709"/>
        <w:rPr>
          <w:rFonts w:ascii="Times New Roman" w:hAnsi="Times New Roman"/>
          <w:sz w:val="28"/>
          <w:szCs w:val="28"/>
        </w:rPr>
      </w:pPr>
      <w:r w:rsidRPr="007562FA">
        <w:rPr>
          <w:rFonts w:ascii="Times New Roman" w:eastAsia="Calibri" w:hAnsi="Times New Roman"/>
          <w:sz w:val="28"/>
          <w:szCs w:val="28"/>
        </w:rPr>
        <w:t>В ходе выездной проверки могут совершаться следующие контрольные действия:</w:t>
      </w:r>
    </w:p>
    <w:p w:rsidR="007E47EA" w:rsidRPr="007562FA" w:rsidRDefault="007E47EA" w:rsidP="007E47EA">
      <w:pPr>
        <w:numPr>
          <w:ilvl w:val="0"/>
          <w:numId w:val="4"/>
        </w:numPr>
        <w:tabs>
          <w:tab w:val="left" w:pos="1134"/>
        </w:tabs>
        <w:autoSpaceDE w:val="0"/>
        <w:ind w:firstLine="709"/>
        <w:rPr>
          <w:rFonts w:ascii="Times New Roman" w:eastAsia="Calibri" w:hAnsi="Times New Roman"/>
          <w:sz w:val="28"/>
          <w:szCs w:val="28"/>
        </w:rPr>
      </w:pPr>
      <w:r w:rsidRPr="007562FA">
        <w:rPr>
          <w:rFonts w:ascii="Times New Roman" w:eastAsia="Calibri" w:hAnsi="Times New Roman"/>
          <w:sz w:val="28"/>
          <w:szCs w:val="28"/>
        </w:rPr>
        <w:t>осмотр;</w:t>
      </w:r>
    </w:p>
    <w:p w:rsidR="007E47EA" w:rsidRPr="007562FA" w:rsidRDefault="007E47EA" w:rsidP="007E47EA">
      <w:pPr>
        <w:numPr>
          <w:ilvl w:val="0"/>
          <w:numId w:val="4"/>
        </w:numPr>
        <w:tabs>
          <w:tab w:val="left" w:pos="1134"/>
        </w:tabs>
        <w:autoSpaceDE w:val="0"/>
        <w:ind w:firstLine="709"/>
        <w:rPr>
          <w:rFonts w:ascii="Times New Roman" w:eastAsia="Calibri" w:hAnsi="Times New Roman"/>
          <w:sz w:val="28"/>
          <w:szCs w:val="28"/>
        </w:rPr>
      </w:pPr>
      <w:r w:rsidRPr="007562FA">
        <w:rPr>
          <w:rFonts w:ascii="Times New Roman" w:eastAsia="Calibri" w:hAnsi="Times New Roman"/>
          <w:sz w:val="28"/>
          <w:szCs w:val="28"/>
        </w:rPr>
        <w:t>опрос;</w:t>
      </w:r>
    </w:p>
    <w:p w:rsidR="007E47EA" w:rsidRPr="007562FA" w:rsidRDefault="007E47EA" w:rsidP="007E47EA">
      <w:pPr>
        <w:numPr>
          <w:ilvl w:val="0"/>
          <w:numId w:val="4"/>
        </w:numPr>
        <w:tabs>
          <w:tab w:val="left" w:pos="1134"/>
        </w:tabs>
        <w:autoSpaceDE w:val="0"/>
        <w:ind w:firstLine="709"/>
        <w:rPr>
          <w:rFonts w:ascii="Times New Roman" w:eastAsia="Calibri" w:hAnsi="Times New Roman"/>
          <w:sz w:val="28"/>
          <w:szCs w:val="28"/>
        </w:rPr>
      </w:pPr>
      <w:r w:rsidRPr="007562FA">
        <w:rPr>
          <w:rFonts w:ascii="Times New Roman" w:eastAsia="Calibri" w:hAnsi="Times New Roman"/>
          <w:sz w:val="28"/>
          <w:szCs w:val="28"/>
        </w:rPr>
        <w:t>получение письменных объяснений;</w:t>
      </w:r>
    </w:p>
    <w:p w:rsidR="007E47EA" w:rsidRPr="007562FA" w:rsidRDefault="007E47EA" w:rsidP="007E47EA">
      <w:pPr>
        <w:numPr>
          <w:ilvl w:val="0"/>
          <w:numId w:val="4"/>
        </w:numPr>
        <w:tabs>
          <w:tab w:val="left" w:pos="1134"/>
        </w:tabs>
        <w:autoSpaceDE w:val="0"/>
        <w:ind w:firstLine="709"/>
        <w:rPr>
          <w:rFonts w:ascii="Times New Roman" w:eastAsia="Calibri" w:hAnsi="Times New Roman"/>
          <w:sz w:val="28"/>
          <w:szCs w:val="28"/>
        </w:rPr>
      </w:pPr>
      <w:r w:rsidRPr="007562FA">
        <w:rPr>
          <w:rFonts w:ascii="Times New Roman" w:eastAsia="Calibri" w:hAnsi="Times New Roman"/>
          <w:sz w:val="28"/>
          <w:szCs w:val="28"/>
        </w:rPr>
        <w:t>истребование документов;</w:t>
      </w:r>
    </w:p>
    <w:p w:rsidR="007E47EA" w:rsidRPr="007562FA" w:rsidRDefault="007E47EA" w:rsidP="007E47EA">
      <w:pPr>
        <w:numPr>
          <w:ilvl w:val="0"/>
          <w:numId w:val="4"/>
        </w:numPr>
        <w:tabs>
          <w:tab w:val="left" w:pos="1134"/>
        </w:tabs>
        <w:autoSpaceDE w:val="0"/>
        <w:ind w:firstLine="709"/>
        <w:rPr>
          <w:rFonts w:ascii="Times New Roman" w:eastAsia="Calibri" w:hAnsi="Times New Roman"/>
          <w:sz w:val="28"/>
          <w:szCs w:val="28"/>
        </w:rPr>
      </w:pPr>
      <w:r w:rsidRPr="007562FA">
        <w:rPr>
          <w:rFonts w:ascii="Times New Roman" w:eastAsia="Calibri" w:hAnsi="Times New Roman"/>
          <w:sz w:val="28"/>
          <w:szCs w:val="28"/>
        </w:rPr>
        <w:t>инструментальное обследование;</w:t>
      </w:r>
    </w:p>
    <w:p w:rsidR="007E47EA" w:rsidRPr="007562FA" w:rsidRDefault="007E47EA" w:rsidP="007E47EA">
      <w:pPr>
        <w:numPr>
          <w:ilvl w:val="0"/>
          <w:numId w:val="4"/>
        </w:numPr>
        <w:tabs>
          <w:tab w:val="left" w:pos="1134"/>
        </w:tabs>
        <w:autoSpaceDE w:val="0"/>
        <w:ind w:firstLine="709"/>
        <w:rPr>
          <w:rFonts w:ascii="Times New Roman" w:eastAsia="Calibri" w:hAnsi="Times New Roman"/>
          <w:sz w:val="28"/>
          <w:szCs w:val="28"/>
        </w:rPr>
      </w:pPr>
      <w:r w:rsidRPr="007562FA">
        <w:rPr>
          <w:rFonts w:ascii="Times New Roman" w:eastAsia="Calibri" w:hAnsi="Times New Roman"/>
          <w:sz w:val="28"/>
          <w:szCs w:val="28"/>
        </w:rPr>
        <w:t xml:space="preserve">экспертиза. </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lastRenderedPageBreak/>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lastRenderedPageBreak/>
        <w:t>6) об угрозе возникновения чрезвычайных ситуаций природного и (или) техногенного характера, эпидемий, эпизоотий.</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bookmarkStart w:id="4" w:name="Par2"/>
      <w:bookmarkEnd w:id="4"/>
      <w:r w:rsidRPr="007562FA">
        <w:rPr>
          <w:rFonts w:ascii="Times New Roman" w:eastAsia="Calibr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распоряжение администрации, подписанное главой поселения, в котором указываются сведения, предусмотренные статьей 64 Федерального закона № 248-ФЗ. </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 xml:space="preserve"> 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lastRenderedPageBreak/>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5.20. При проведении контрольного мероприятия фотосъемка, аудио- и (или) видеозапись осуществляются в случаях:</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4) призыв на военную службу в соответствии с Федеральным законом от 28 марта 1998 г. N 53-ФЗ «О воинской обязанности и военной службе».</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7E47EA" w:rsidRPr="007562FA" w:rsidRDefault="007E47EA" w:rsidP="007E47EA">
      <w:pPr>
        <w:autoSpaceDE w:val="0"/>
        <w:autoSpaceDN w:val="0"/>
        <w:adjustRightInd w:val="0"/>
        <w:ind w:firstLine="709"/>
        <w:rPr>
          <w:rFonts w:ascii="Times New Roman" w:hAnsi="Times New Roman"/>
          <w:bCs/>
          <w:sz w:val="28"/>
          <w:szCs w:val="28"/>
        </w:rPr>
      </w:pPr>
      <w:r w:rsidRPr="007562FA">
        <w:rPr>
          <w:rFonts w:ascii="Times New Roman" w:eastAsia="Calibri" w:hAnsi="Times New Roman"/>
          <w:sz w:val="28"/>
          <w:szCs w:val="28"/>
          <w:lang w:eastAsia="en-US"/>
        </w:rPr>
        <w:t xml:space="preserve">5.25. </w:t>
      </w:r>
      <w:r w:rsidRPr="007562FA">
        <w:rPr>
          <w:rFonts w:ascii="Times New Roman" w:hAnsi="Times New Roman"/>
          <w:bCs/>
          <w:sz w:val="28"/>
          <w:szCs w:val="28"/>
        </w:rPr>
        <w:t>Порядок осуществления отдельных контрольных действий.</w:t>
      </w:r>
    </w:p>
    <w:p w:rsidR="007E47EA" w:rsidRPr="007562FA" w:rsidRDefault="007E47EA" w:rsidP="007E47EA">
      <w:pPr>
        <w:autoSpaceDE w:val="0"/>
        <w:autoSpaceDN w:val="0"/>
        <w:adjustRightInd w:val="0"/>
        <w:ind w:firstLine="709"/>
        <w:rPr>
          <w:rFonts w:ascii="Times New Roman" w:hAnsi="Times New Roman"/>
          <w:bCs/>
          <w:sz w:val="28"/>
          <w:szCs w:val="28"/>
        </w:rPr>
      </w:pPr>
      <w:r w:rsidRPr="007562FA">
        <w:rPr>
          <w:rFonts w:ascii="Times New Roman" w:hAnsi="Times New Roman"/>
          <w:bCs/>
          <w:sz w:val="28"/>
          <w:szCs w:val="28"/>
        </w:rPr>
        <w:t>5.25.1. Порядок отбора проб (образцов).</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lastRenderedPageBreak/>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Отобранные пробы (образцы) прилагаются к протоколу отбора проб (образцов).</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7E47EA" w:rsidRPr="007562FA" w:rsidRDefault="007E47EA" w:rsidP="007E47EA">
      <w:pPr>
        <w:autoSpaceDE w:val="0"/>
        <w:autoSpaceDN w:val="0"/>
        <w:adjustRightInd w:val="0"/>
        <w:ind w:firstLine="709"/>
        <w:rPr>
          <w:rFonts w:ascii="Times New Roman" w:hAnsi="Times New Roman"/>
          <w:bCs/>
          <w:sz w:val="28"/>
          <w:szCs w:val="28"/>
        </w:rPr>
      </w:pPr>
      <w:r w:rsidRPr="007562FA">
        <w:rPr>
          <w:rFonts w:ascii="Times New Roman" w:hAnsi="Times New Roman"/>
          <w:bCs/>
          <w:sz w:val="28"/>
          <w:szCs w:val="28"/>
        </w:rPr>
        <w:t>5.25.2. Порядок осуществления досмотра.</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При осуществлении рейдового осмотра, выездной проверки может быть произведен досмотр.</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Информация о проведении досмотра включается в акт контрольного мероприятия.</w:t>
      </w:r>
    </w:p>
    <w:p w:rsidR="007E47EA" w:rsidRPr="007562FA" w:rsidRDefault="007E47EA" w:rsidP="007E47EA">
      <w:pPr>
        <w:autoSpaceDE w:val="0"/>
        <w:autoSpaceDN w:val="0"/>
        <w:adjustRightInd w:val="0"/>
        <w:ind w:firstLine="709"/>
        <w:rPr>
          <w:rFonts w:ascii="Times New Roman" w:hAnsi="Times New Roman"/>
          <w:bCs/>
          <w:sz w:val="28"/>
          <w:szCs w:val="28"/>
        </w:rPr>
      </w:pPr>
      <w:r w:rsidRPr="007562FA">
        <w:rPr>
          <w:rFonts w:ascii="Times New Roman" w:hAnsi="Times New Roman"/>
          <w:bCs/>
          <w:sz w:val="28"/>
          <w:szCs w:val="28"/>
        </w:rPr>
        <w:t>5.25.3. Порядок проведения инструментального обследования.</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7E47EA" w:rsidRPr="007562FA" w:rsidRDefault="007E47EA" w:rsidP="007E47EA">
      <w:pPr>
        <w:autoSpaceDE w:val="0"/>
        <w:autoSpaceDN w:val="0"/>
        <w:adjustRightInd w:val="0"/>
        <w:ind w:firstLine="709"/>
        <w:rPr>
          <w:rFonts w:ascii="Times New Roman" w:hAnsi="Times New Roman"/>
          <w:bCs/>
          <w:sz w:val="28"/>
          <w:szCs w:val="28"/>
        </w:rPr>
      </w:pPr>
      <w:r w:rsidRPr="007562FA">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E47EA" w:rsidRPr="007562FA" w:rsidRDefault="007E47EA" w:rsidP="007E47EA">
      <w:pPr>
        <w:autoSpaceDE w:val="0"/>
        <w:autoSpaceDN w:val="0"/>
        <w:adjustRightInd w:val="0"/>
        <w:ind w:firstLine="709"/>
        <w:rPr>
          <w:rFonts w:ascii="Times New Roman" w:hAnsi="Times New Roman"/>
          <w:bCs/>
          <w:sz w:val="28"/>
          <w:szCs w:val="28"/>
        </w:rPr>
      </w:pPr>
      <w:r w:rsidRPr="007562FA">
        <w:rPr>
          <w:rFonts w:ascii="Times New Roman" w:hAnsi="Times New Roman"/>
          <w:bCs/>
          <w:sz w:val="28"/>
          <w:szCs w:val="28"/>
        </w:rPr>
        <w:t>5.25.4. Порядок проведения испытания.</w:t>
      </w:r>
    </w:p>
    <w:p w:rsidR="007E47EA" w:rsidRPr="007562FA" w:rsidRDefault="007E47EA" w:rsidP="007E47EA">
      <w:pPr>
        <w:autoSpaceDE w:val="0"/>
        <w:autoSpaceDN w:val="0"/>
        <w:adjustRightInd w:val="0"/>
        <w:ind w:firstLine="709"/>
        <w:rPr>
          <w:rFonts w:ascii="Times New Roman" w:hAnsi="Times New Roman"/>
          <w:bCs/>
          <w:sz w:val="28"/>
          <w:szCs w:val="28"/>
        </w:rPr>
      </w:pPr>
      <w:r w:rsidRPr="007562FA">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E47EA" w:rsidRPr="007562FA" w:rsidRDefault="007E47EA" w:rsidP="007E47EA">
      <w:pPr>
        <w:autoSpaceDE w:val="0"/>
        <w:autoSpaceDN w:val="0"/>
        <w:adjustRightInd w:val="0"/>
        <w:ind w:firstLine="709"/>
        <w:rPr>
          <w:rFonts w:ascii="Times New Roman" w:hAnsi="Times New Roman"/>
          <w:bCs/>
          <w:sz w:val="28"/>
          <w:szCs w:val="28"/>
        </w:rPr>
      </w:pPr>
      <w:r w:rsidRPr="007562FA">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E47EA" w:rsidRPr="007562FA" w:rsidRDefault="007E47EA" w:rsidP="007E47EA">
      <w:pPr>
        <w:autoSpaceDE w:val="0"/>
        <w:autoSpaceDN w:val="0"/>
        <w:adjustRightInd w:val="0"/>
        <w:ind w:firstLine="709"/>
        <w:rPr>
          <w:rFonts w:ascii="Times New Roman" w:hAnsi="Times New Roman"/>
          <w:bCs/>
          <w:sz w:val="28"/>
          <w:szCs w:val="28"/>
        </w:rPr>
      </w:pPr>
      <w:r w:rsidRPr="007562FA">
        <w:rPr>
          <w:rFonts w:ascii="Times New Roman" w:hAnsi="Times New Roman"/>
          <w:bCs/>
          <w:sz w:val="28"/>
          <w:szCs w:val="28"/>
        </w:rPr>
        <w:t>5.25.5. Порядок проведения экспертизы.</w:t>
      </w:r>
    </w:p>
    <w:p w:rsidR="007E47EA" w:rsidRPr="007562FA" w:rsidRDefault="007E47EA" w:rsidP="007E47EA">
      <w:pPr>
        <w:autoSpaceDE w:val="0"/>
        <w:autoSpaceDN w:val="0"/>
        <w:adjustRightInd w:val="0"/>
        <w:ind w:firstLine="709"/>
        <w:rPr>
          <w:rFonts w:ascii="Times New Roman" w:hAnsi="Times New Roman"/>
          <w:bCs/>
          <w:sz w:val="28"/>
          <w:szCs w:val="28"/>
        </w:rPr>
      </w:pPr>
      <w:r w:rsidRPr="007562FA">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При назначении и осуществлении экспертизы контролируемые лица имеют право:</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4) знакомиться с заключением эксперта или экспертной организации.</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Результаты экспертизы оформляются экспертным заключением.</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6. Порядок оформления результатов контрольного мероприятия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7E47EA" w:rsidRPr="007562FA" w:rsidRDefault="007E47EA" w:rsidP="007E47EA">
      <w:pPr>
        <w:widowControl w:val="0"/>
        <w:autoSpaceDE w:val="0"/>
        <w:autoSpaceDN w:val="0"/>
        <w:ind w:firstLine="709"/>
        <w:rPr>
          <w:rFonts w:ascii="Times New Roman" w:hAnsi="Times New Roman"/>
          <w:sz w:val="28"/>
          <w:szCs w:val="28"/>
        </w:rPr>
      </w:pPr>
      <w:r w:rsidRPr="007562FA">
        <w:rPr>
          <w:rFonts w:ascii="Times New Roman" w:eastAsia="Calibri" w:hAnsi="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7. Меры, принимаемые по результатам контрольных мероприятий</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lastRenderedPageBreak/>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7E47EA" w:rsidRPr="007562FA" w:rsidRDefault="007E47EA" w:rsidP="007E47EA">
      <w:pPr>
        <w:widowControl w:val="0"/>
        <w:autoSpaceDE w:val="0"/>
        <w:autoSpaceDN w:val="0"/>
        <w:ind w:firstLine="709"/>
        <w:rPr>
          <w:rFonts w:ascii="Times New Roman" w:hAnsi="Times New Roman"/>
          <w:sz w:val="28"/>
          <w:szCs w:val="28"/>
        </w:rPr>
      </w:pPr>
      <w:r w:rsidRPr="007562FA">
        <w:rPr>
          <w:rFonts w:ascii="Times New Roman" w:eastAsia="Calibri" w:hAnsi="Times New Roman"/>
          <w:sz w:val="28"/>
          <w:szCs w:val="28"/>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E47EA" w:rsidRPr="007562FA" w:rsidRDefault="007E47EA" w:rsidP="007E47EA">
      <w:pPr>
        <w:widowControl w:val="0"/>
        <w:autoSpaceDE w:val="0"/>
        <w:autoSpaceDN w:val="0"/>
        <w:ind w:firstLine="709"/>
        <w:rPr>
          <w:rFonts w:ascii="Times New Roman" w:eastAsia="Calibri" w:hAnsi="Times New Roman"/>
          <w:sz w:val="28"/>
          <w:szCs w:val="28"/>
        </w:rPr>
      </w:pPr>
      <w:r w:rsidRPr="007562FA">
        <w:rPr>
          <w:rFonts w:ascii="Times New Roman" w:eastAsia="Calibri" w:hAnsi="Times New Roman"/>
          <w:sz w:val="28"/>
          <w:szCs w:val="28"/>
          <w:lang w:eastAsia="en-US"/>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w:t>
      </w:r>
      <w:r w:rsidRPr="007562FA">
        <w:rPr>
          <w:rFonts w:ascii="Times New Roman" w:eastAsia="Calibri" w:hAnsi="Times New Roman"/>
          <w:sz w:val="28"/>
          <w:szCs w:val="28"/>
          <w:lang w:eastAsia="en-US"/>
        </w:rPr>
        <w:lastRenderedPageBreak/>
        <w:t>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hAnsi="Times New Roman"/>
          <w:sz w:val="28"/>
          <w:szCs w:val="28"/>
        </w:rPr>
        <w:t xml:space="preserve">7.4. </w:t>
      </w:r>
      <w:r w:rsidRPr="007562FA">
        <w:rPr>
          <w:rFonts w:ascii="Times New Roman" w:eastAsia="Calibr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p>
    <w:p w:rsidR="007E47EA" w:rsidRPr="007562FA" w:rsidRDefault="007E47EA" w:rsidP="007E47EA">
      <w:pPr>
        <w:autoSpaceDE w:val="0"/>
        <w:autoSpaceDN w:val="0"/>
        <w:adjustRightInd w:val="0"/>
        <w:ind w:firstLine="709"/>
        <w:rPr>
          <w:rFonts w:ascii="Times New Roman" w:eastAsia="Calibri" w:hAnsi="Times New Roman"/>
          <w:bCs/>
          <w:sz w:val="28"/>
          <w:szCs w:val="28"/>
          <w:lang w:eastAsia="en-US"/>
        </w:rPr>
      </w:pPr>
      <w:r w:rsidRPr="007562FA">
        <w:rPr>
          <w:rFonts w:ascii="Times New Roman" w:eastAsia="Calibri" w:hAnsi="Times New Roman"/>
          <w:bCs/>
          <w:sz w:val="28"/>
          <w:szCs w:val="28"/>
          <w:lang w:eastAsia="en-US"/>
        </w:rPr>
        <w:t>8. Досудебный порядок обжалования решений администрации,</w:t>
      </w:r>
    </w:p>
    <w:p w:rsidR="007E47EA" w:rsidRPr="007562FA" w:rsidRDefault="007E47EA" w:rsidP="007E47EA">
      <w:pPr>
        <w:autoSpaceDE w:val="0"/>
        <w:autoSpaceDN w:val="0"/>
        <w:adjustRightInd w:val="0"/>
        <w:ind w:firstLine="709"/>
        <w:rPr>
          <w:rFonts w:ascii="Times New Roman" w:eastAsia="Calibri" w:hAnsi="Times New Roman"/>
          <w:bCs/>
          <w:sz w:val="28"/>
          <w:szCs w:val="28"/>
          <w:lang w:eastAsia="en-US"/>
        </w:rPr>
      </w:pPr>
      <w:r w:rsidRPr="007562FA">
        <w:rPr>
          <w:rFonts w:ascii="Times New Roman" w:eastAsia="Calibri" w:hAnsi="Times New Roman"/>
          <w:bCs/>
          <w:sz w:val="28"/>
          <w:szCs w:val="28"/>
          <w:lang w:eastAsia="en-US"/>
        </w:rPr>
        <w:t>действий (бездействия) должностных лиц при осуществлении</w:t>
      </w:r>
    </w:p>
    <w:p w:rsidR="007E47EA" w:rsidRPr="007562FA" w:rsidRDefault="007E47EA" w:rsidP="007E47EA">
      <w:pPr>
        <w:autoSpaceDE w:val="0"/>
        <w:autoSpaceDN w:val="0"/>
        <w:adjustRightInd w:val="0"/>
        <w:ind w:firstLine="709"/>
        <w:rPr>
          <w:rFonts w:ascii="Times New Roman" w:eastAsia="Calibri" w:hAnsi="Times New Roman"/>
          <w:bCs/>
          <w:sz w:val="28"/>
          <w:szCs w:val="28"/>
          <w:lang w:eastAsia="en-US"/>
        </w:rPr>
      </w:pPr>
      <w:r w:rsidRPr="007562FA">
        <w:rPr>
          <w:rFonts w:ascii="Times New Roman" w:hAnsi="Times New Roman"/>
          <w:sz w:val="28"/>
          <w:szCs w:val="28"/>
        </w:rPr>
        <w:t>муниципального контроля в сфере благоустройства</w:t>
      </w:r>
    </w:p>
    <w:p w:rsidR="007E47EA" w:rsidRPr="007562FA" w:rsidRDefault="007E47EA" w:rsidP="007E47EA">
      <w:pPr>
        <w:widowControl w:val="0"/>
        <w:autoSpaceDE w:val="0"/>
        <w:autoSpaceDN w:val="0"/>
        <w:ind w:firstLine="709"/>
        <w:rPr>
          <w:rFonts w:ascii="Times New Roman" w:hAnsi="Times New Roman"/>
          <w:sz w:val="28"/>
          <w:szCs w:val="28"/>
        </w:rPr>
      </w:pPr>
      <w:r w:rsidRPr="007562FA">
        <w:rPr>
          <w:rFonts w:ascii="Times New Roman" w:eastAsia="Calibri"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7E47EA" w:rsidRPr="007562FA" w:rsidRDefault="007E47EA" w:rsidP="007E47EA">
      <w:pPr>
        <w:widowControl w:val="0"/>
        <w:autoSpaceDE w:val="0"/>
        <w:autoSpaceDN w:val="0"/>
        <w:ind w:firstLine="709"/>
        <w:rPr>
          <w:rFonts w:ascii="Times New Roman" w:eastAsia="Calibri" w:hAnsi="Times New Roman"/>
          <w:sz w:val="28"/>
          <w:szCs w:val="28"/>
        </w:rPr>
      </w:pPr>
    </w:p>
    <w:p w:rsidR="007E47EA" w:rsidRPr="007562FA" w:rsidRDefault="007E47EA" w:rsidP="007E47EA">
      <w:pPr>
        <w:numPr>
          <w:ilvl w:val="0"/>
          <w:numId w:val="5"/>
        </w:numPr>
        <w:autoSpaceDE w:val="0"/>
        <w:ind w:firstLine="709"/>
        <w:rPr>
          <w:rFonts w:ascii="Times New Roman" w:eastAsia="Calibri" w:hAnsi="Times New Roman"/>
          <w:sz w:val="28"/>
          <w:szCs w:val="28"/>
        </w:rPr>
      </w:pPr>
      <w:r w:rsidRPr="007562FA">
        <w:rPr>
          <w:rFonts w:ascii="Times New Roman" w:eastAsia="Calibri" w:hAnsi="Times New Roman"/>
          <w:sz w:val="28"/>
          <w:szCs w:val="28"/>
        </w:rPr>
        <w:t>Оценка результативности и эффективности осуществления муниципального контроля в сфере благоустройства</w:t>
      </w:r>
    </w:p>
    <w:p w:rsidR="007E47EA" w:rsidRPr="007562FA" w:rsidRDefault="007E47EA" w:rsidP="007E47EA">
      <w:pPr>
        <w:ind w:firstLine="709"/>
        <w:rPr>
          <w:rFonts w:ascii="Times New Roman" w:hAnsi="Times New Roman"/>
          <w:sz w:val="28"/>
          <w:szCs w:val="28"/>
          <w:lang w:eastAsia="zh-CN"/>
        </w:rPr>
      </w:pPr>
      <w:r w:rsidRPr="007562FA">
        <w:rPr>
          <w:rFonts w:ascii="Times New Roman" w:hAnsi="Times New Roman"/>
          <w:sz w:val="28"/>
          <w:szCs w:val="28"/>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E47EA" w:rsidRPr="007562FA" w:rsidRDefault="007E47EA" w:rsidP="007E47EA">
      <w:pPr>
        <w:ind w:firstLine="709"/>
        <w:rPr>
          <w:rFonts w:ascii="Times New Roman" w:hAnsi="Times New Roman"/>
          <w:sz w:val="28"/>
          <w:szCs w:val="28"/>
          <w:lang w:eastAsia="zh-CN"/>
        </w:rPr>
      </w:pPr>
    </w:p>
    <w:p w:rsidR="007E47EA" w:rsidRPr="007562FA" w:rsidRDefault="007E47EA" w:rsidP="007E47EA">
      <w:pPr>
        <w:numPr>
          <w:ilvl w:val="0"/>
          <w:numId w:val="5"/>
        </w:numPr>
        <w:autoSpaceDE w:val="0"/>
        <w:ind w:firstLine="709"/>
        <w:rPr>
          <w:rFonts w:ascii="Times New Roman" w:eastAsia="Calibri" w:hAnsi="Times New Roman"/>
          <w:sz w:val="28"/>
          <w:szCs w:val="28"/>
        </w:rPr>
      </w:pPr>
      <w:r w:rsidRPr="007562FA">
        <w:rPr>
          <w:rFonts w:ascii="Times New Roman" w:eastAsia="Calibri" w:hAnsi="Times New Roman"/>
          <w:sz w:val="28"/>
          <w:szCs w:val="28"/>
        </w:rPr>
        <w:t>Заключительные положения</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7562FA">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7562FA">
        <w:rPr>
          <w:rFonts w:ascii="Times New Roman" w:hAnsi="Times New Roman"/>
          <w:sz w:val="28"/>
          <w:szCs w:val="28"/>
        </w:rPr>
        <w:t>.</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hAnsi="Times New Roman"/>
          <w:sz w:val="28"/>
          <w:szCs w:val="28"/>
        </w:rPr>
        <w:t xml:space="preserve">10.2. </w:t>
      </w:r>
      <w:bookmarkStart w:id="5" w:name="Par0"/>
      <w:bookmarkEnd w:id="5"/>
      <w:r w:rsidRPr="007562FA">
        <w:rPr>
          <w:rFonts w:ascii="Times New Roman" w:eastAsia="Calibri" w:hAnsi="Times New Roman"/>
          <w:sz w:val="28"/>
          <w:szCs w:val="28"/>
          <w:lang w:eastAsia="en-US"/>
        </w:rPr>
        <w:t>До 31 декабря 2025 года:</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7E47EA" w:rsidRPr="007562FA" w:rsidRDefault="007E47EA" w:rsidP="007E47EA">
      <w:pPr>
        <w:autoSpaceDE w:val="0"/>
        <w:autoSpaceDN w:val="0"/>
        <w:adjustRightInd w:val="0"/>
        <w:ind w:firstLine="709"/>
        <w:rPr>
          <w:rFonts w:ascii="Times New Roman" w:eastAsia="Calibri" w:hAnsi="Times New Roman"/>
          <w:sz w:val="28"/>
          <w:szCs w:val="28"/>
          <w:lang w:eastAsia="en-US"/>
        </w:rPr>
      </w:pPr>
      <w:r w:rsidRPr="007562FA">
        <w:rPr>
          <w:rFonts w:ascii="Times New Roman" w:eastAsia="Calibri" w:hAnsi="Times New Roman"/>
          <w:sz w:val="28"/>
          <w:szCs w:val="28"/>
          <w:lang w:eastAsia="en-US"/>
        </w:rPr>
        <w:lastRenderedPageBreak/>
        <w:t xml:space="preserve">10.2.3. Подготовка администрацией в ходе проведения </w:t>
      </w:r>
      <w:r w:rsidRPr="007562FA">
        <w:rPr>
          <w:rFonts w:ascii="Times New Roman" w:hAnsi="Times New Roman"/>
          <w:sz w:val="28"/>
          <w:szCs w:val="28"/>
        </w:rPr>
        <w:t>муниципального контроля в сфере благоустройства</w:t>
      </w:r>
      <w:r w:rsidRPr="007562FA">
        <w:rPr>
          <w:rFonts w:ascii="Times New Roman" w:eastAsia="Calibr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7E47EA" w:rsidRPr="007562FA" w:rsidRDefault="007E47EA" w:rsidP="007E47EA">
      <w:pPr>
        <w:autoSpaceDE w:val="0"/>
        <w:autoSpaceDN w:val="0"/>
        <w:adjustRightInd w:val="0"/>
        <w:ind w:firstLine="709"/>
        <w:rPr>
          <w:rFonts w:ascii="Times New Roman" w:hAnsi="Times New Roman"/>
          <w:sz w:val="28"/>
          <w:szCs w:val="28"/>
        </w:rPr>
      </w:pPr>
    </w:p>
    <w:p w:rsidR="007E47EA" w:rsidRPr="007562FA" w:rsidRDefault="007E47EA" w:rsidP="007E47EA">
      <w:pPr>
        <w:widowControl w:val="0"/>
        <w:autoSpaceDE w:val="0"/>
        <w:autoSpaceDN w:val="0"/>
        <w:ind w:firstLine="4678"/>
        <w:rPr>
          <w:rFonts w:ascii="Times New Roman" w:eastAsia="Calibri" w:hAnsi="Times New Roman"/>
          <w:sz w:val="28"/>
          <w:szCs w:val="28"/>
        </w:rPr>
      </w:pPr>
      <w:r w:rsidRPr="007562FA">
        <w:rPr>
          <w:rFonts w:ascii="Times New Roman" w:eastAsia="Calibri" w:hAnsi="Times New Roman"/>
          <w:sz w:val="28"/>
          <w:szCs w:val="28"/>
        </w:rPr>
        <w:br w:type="page"/>
      </w:r>
    </w:p>
    <w:p w:rsidR="007E47EA" w:rsidRPr="007562FA" w:rsidRDefault="007E47EA" w:rsidP="007E47EA">
      <w:pPr>
        <w:widowControl w:val="0"/>
        <w:autoSpaceDE w:val="0"/>
        <w:autoSpaceDN w:val="0"/>
        <w:ind w:firstLine="4678"/>
        <w:jc w:val="right"/>
        <w:rPr>
          <w:rFonts w:ascii="Times New Roman" w:eastAsia="Calibri" w:hAnsi="Times New Roman"/>
          <w:bCs/>
          <w:iCs/>
          <w:sz w:val="28"/>
          <w:szCs w:val="28"/>
        </w:rPr>
      </w:pPr>
      <w:r w:rsidRPr="007562FA">
        <w:rPr>
          <w:rFonts w:ascii="Times New Roman" w:eastAsia="Calibri" w:hAnsi="Times New Roman"/>
          <w:sz w:val="28"/>
          <w:szCs w:val="28"/>
        </w:rPr>
        <w:lastRenderedPageBreak/>
        <w:t xml:space="preserve">Приложение 2 </w:t>
      </w:r>
    </w:p>
    <w:p w:rsidR="007E47EA" w:rsidRPr="007562FA" w:rsidRDefault="007E47EA" w:rsidP="007E47EA">
      <w:pPr>
        <w:widowControl w:val="0"/>
        <w:autoSpaceDE w:val="0"/>
        <w:autoSpaceDN w:val="0"/>
        <w:ind w:firstLine="4678"/>
        <w:jc w:val="right"/>
        <w:rPr>
          <w:rFonts w:ascii="Times New Roman" w:eastAsia="Calibri" w:hAnsi="Times New Roman"/>
          <w:bCs/>
          <w:iCs/>
          <w:sz w:val="28"/>
          <w:szCs w:val="28"/>
        </w:rPr>
      </w:pPr>
      <w:r w:rsidRPr="007562FA">
        <w:rPr>
          <w:rFonts w:ascii="Times New Roman" w:eastAsia="Calibri" w:hAnsi="Times New Roman"/>
          <w:bCs/>
          <w:iCs/>
          <w:sz w:val="28"/>
          <w:szCs w:val="28"/>
        </w:rPr>
        <w:t>УТВЕРЖДЕНО</w:t>
      </w:r>
    </w:p>
    <w:p w:rsidR="007E47EA" w:rsidRPr="007562FA" w:rsidRDefault="007E47EA" w:rsidP="007E47EA">
      <w:pPr>
        <w:widowControl w:val="0"/>
        <w:autoSpaceDE w:val="0"/>
        <w:autoSpaceDN w:val="0"/>
        <w:ind w:firstLine="4678"/>
        <w:jc w:val="right"/>
        <w:rPr>
          <w:rFonts w:ascii="Times New Roman" w:eastAsia="Calibri" w:hAnsi="Times New Roman"/>
          <w:bCs/>
          <w:iCs/>
          <w:sz w:val="28"/>
          <w:szCs w:val="28"/>
        </w:rPr>
      </w:pPr>
      <w:r w:rsidRPr="007562FA">
        <w:rPr>
          <w:rFonts w:ascii="Times New Roman" w:eastAsia="Calibri" w:hAnsi="Times New Roman"/>
          <w:sz w:val="28"/>
          <w:szCs w:val="28"/>
        </w:rPr>
        <w:t>решением Совета народных депутатов</w:t>
      </w:r>
    </w:p>
    <w:p w:rsidR="007E47EA" w:rsidRPr="007562FA" w:rsidRDefault="007E47EA" w:rsidP="007E47EA">
      <w:pPr>
        <w:widowControl w:val="0"/>
        <w:autoSpaceDE w:val="0"/>
        <w:autoSpaceDN w:val="0"/>
        <w:ind w:firstLine="4678"/>
        <w:jc w:val="right"/>
        <w:rPr>
          <w:rFonts w:ascii="Times New Roman" w:eastAsia="Calibri" w:hAnsi="Times New Roman"/>
          <w:sz w:val="28"/>
          <w:szCs w:val="28"/>
        </w:rPr>
      </w:pPr>
      <w:r w:rsidRPr="007562FA">
        <w:rPr>
          <w:rFonts w:ascii="Times New Roman" w:eastAsia="Calibri" w:hAnsi="Times New Roman"/>
          <w:sz w:val="28"/>
          <w:szCs w:val="28"/>
        </w:rPr>
        <w:t>Петропавловского сельского поселения</w:t>
      </w:r>
    </w:p>
    <w:p w:rsidR="007E47EA" w:rsidRPr="007562FA" w:rsidRDefault="007E47EA" w:rsidP="007E47EA">
      <w:pPr>
        <w:widowControl w:val="0"/>
        <w:autoSpaceDE w:val="0"/>
        <w:autoSpaceDN w:val="0"/>
        <w:ind w:firstLine="4678"/>
        <w:jc w:val="right"/>
        <w:rPr>
          <w:rFonts w:ascii="Times New Roman" w:eastAsia="Calibri" w:hAnsi="Times New Roman"/>
          <w:sz w:val="28"/>
          <w:szCs w:val="28"/>
        </w:rPr>
      </w:pPr>
      <w:r w:rsidRPr="007562FA">
        <w:rPr>
          <w:rFonts w:ascii="Times New Roman" w:eastAsia="Calibri" w:hAnsi="Times New Roman"/>
          <w:sz w:val="28"/>
          <w:szCs w:val="28"/>
        </w:rPr>
        <w:t>Петропавловского муниципального района</w:t>
      </w:r>
    </w:p>
    <w:p w:rsidR="007E47EA" w:rsidRPr="007562FA" w:rsidRDefault="007E47EA" w:rsidP="007E47EA">
      <w:pPr>
        <w:widowControl w:val="0"/>
        <w:autoSpaceDE w:val="0"/>
        <w:autoSpaceDN w:val="0"/>
        <w:ind w:firstLine="4678"/>
        <w:jc w:val="right"/>
        <w:rPr>
          <w:rFonts w:ascii="Times New Roman" w:eastAsia="Calibri" w:hAnsi="Times New Roman"/>
          <w:bCs/>
          <w:iCs/>
          <w:sz w:val="28"/>
          <w:szCs w:val="28"/>
        </w:rPr>
      </w:pPr>
      <w:r w:rsidRPr="007562FA">
        <w:rPr>
          <w:rFonts w:ascii="Times New Roman" w:eastAsia="Calibri" w:hAnsi="Times New Roman"/>
          <w:sz w:val="28"/>
          <w:szCs w:val="28"/>
        </w:rPr>
        <w:t>Воронежской области</w:t>
      </w:r>
    </w:p>
    <w:p w:rsidR="007E47EA" w:rsidRPr="007562FA" w:rsidRDefault="007E47EA" w:rsidP="007E47EA">
      <w:pPr>
        <w:widowControl w:val="0"/>
        <w:autoSpaceDE w:val="0"/>
        <w:autoSpaceDN w:val="0"/>
        <w:ind w:firstLine="4678"/>
        <w:jc w:val="right"/>
        <w:rPr>
          <w:rFonts w:ascii="Times New Roman" w:eastAsia="Calibri" w:hAnsi="Times New Roman"/>
          <w:sz w:val="28"/>
          <w:szCs w:val="28"/>
        </w:rPr>
      </w:pPr>
      <w:r w:rsidRPr="007562FA">
        <w:rPr>
          <w:rFonts w:ascii="Times New Roman" w:eastAsia="Calibri" w:hAnsi="Times New Roman"/>
          <w:sz w:val="28"/>
          <w:szCs w:val="28"/>
        </w:rPr>
        <w:t>от 26.03.2025 г. № 11</w:t>
      </w:r>
    </w:p>
    <w:p w:rsidR="007E47EA" w:rsidRPr="007562FA" w:rsidRDefault="007E47EA" w:rsidP="007E47EA">
      <w:pPr>
        <w:widowControl w:val="0"/>
        <w:autoSpaceDE w:val="0"/>
        <w:autoSpaceDN w:val="0"/>
        <w:ind w:firstLine="709"/>
        <w:jc w:val="center"/>
        <w:rPr>
          <w:rFonts w:ascii="Times New Roman" w:eastAsia="Calibri" w:hAnsi="Times New Roman"/>
          <w:sz w:val="28"/>
          <w:szCs w:val="28"/>
        </w:rPr>
      </w:pPr>
    </w:p>
    <w:p w:rsidR="007E47EA" w:rsidRPr="007562FA" w:rsidRDefault="007E47EA" w:rsidP="007E47EA">
      <w:pPr>
        <w:tabs>
          <w:tab w:val="left" w:pos="2715"/>
        </w:tabs>
        <w:ind w:firstLine="709"/>
        <w:jc w:val="center"/>
        <w:rPr>
          <w:rFonts w:ascii="Times New Roman" w:hAnsi="Times New Roman"/>
          <w:sz w:val="28"/>
          <w:szCs w:val="28"/>
        </w:rPr>
      </w:pPr>
    </w:p>
    <w:p w:rsidR="007E47EA" w:rsidRPr="007562FA" w:rsidRDefault="007E47EA" w:rsidP="007E47EA">
      <w:pPr>
        <w:tabs>
          <w:tab w:val="left" w:pos="2715"/>
        </w:tabs>
        <w:ind w:firstLine="709"/>
        <w:jc w:val="center"/>
        <w:rPr>
          <w:rFonts w:ascii="Times New Roman" w:hAnsi="Times New Roman"/>
          <w:sz w:val="28"/>
          <w:szCs w:val="28"/>
        </w:rPr>
      </w:pPr>
      <w:r w:rsidRPr="007562FA">
        <w:rPr>
          <w:rFonts w:ascii="Times New Roman" w:hAnsi="Times New Roman"/>
          <w:sz w:val="28"/>
          <w:szCs w:val="28"/>
        </w:rPr>
        <w:t>Ключевые показатели муниципального контроля в сфере благоустройства на территории Петропавловского сельского поселения Петропавловского муниципального района Воронежской области и их целевые значения</w:t>
      </w:r>
    </w:p>
    <w:p w:rsidR="007E47EA" w:rsidRPr="007562FA" w:rsidRDefault="007E47EA" w:rsidP="007E47EA">
      <w:pPr>
        <w:tabs>
          <w:tab w:val="left" w:pos="2715"/>
        </w:tabs>
        <w:ind w:firstLine="709"/>
        <w:jc w:val="center"/>
        <w:rPr>
          <w:rFonts w:ascii="Times New Roman" w:hAnsi="Times New Roman"/>
          <w:bCs/>
          <w:sz w:val="28"/>
          <w:szCs w:val="28"/>
        </w:rPr>
      </w:pPr>
    </w:p>
    <w:p w:rsidR="007E47EA" w:rsidRPr="007562FA" w:rsidRDefault="007E47EA" w:rsidP="007E47EA">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7E47EA" w:rsidRPr="007562FA" w:rsidTr="007E47EA">
        <w:tc>
          <w:tcPr>
            <w:tcW w:w="7196" w:type="dxa"/>
            <w:tcBorders>
              <w:top w:val="single" w:sz="4" w:space="0" w:color="000000"/>
              <w:left w:val="single" w:sz="4" w:space="0" w:color="000000"/>
              <w:bottom w:val="single" w:sz="4" w:space="0" w:color="000000"/>
              <w:right w:val="single" w:sz="4" w:space="0" w:color="000000"/>
            </w:tcBorders>
            <w:hideMark/>
          </w:tcPr>
          <w:p w:rsidR="007E47EA" w:rsidRPr="007562FA" w:rsidRDefault="007E47EA" w:rsidP="007E47EA">
            <w:pPr>
              <w:tabs>
                <w:tab w:val="left" w:pos="2715"/>
              </w:tabs>
              <w:ind w:firstLine="0"/>
              <w:rPr>
                <w:rFonts w:ascii="Times New Roman" w:hAnsi="Times New Roman"/>
                <w:sz w:val="28"/>
                <w:szCs w:val="28"/>
              </w:rPr>
            </w:pPr>
            <w:r w:rsidRPr="007562FA">
              <w:rPr>
                <w:rFonts w:ascii="Times New Roman" w:hAnsi="Times New Roman"/>
                <w:sz w:val="28"/>
                <w:szCs w:val="28"/>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7E47EA" w:rsidRPr="007562FA" w:rsidRDefault="007E47EA" w:rsidP="007E47EA">
            <w:pPr>
              <w:tabs>
                <w:tab w:val="left" w:pos="2715"/>
              </w:tabs>
              <w:ind w:firstLine="0"/>
              <w:rPr>
                <w:rFonts w:ascii="Times New Roman" w:hAnsi="Times New Roman"/>
                <w:sz w:val="28"/>
                <w:szCs w:val="28"/>
              </w:rPr>
            </w:pPr>
            <w:r w:rsidRPr="007562FA">
              <w:rPr>
                <w:rFonts w:ascii="Times New Roman" w:hAnsi="Times New Roman"/>
                <w:sz w:val="28"/>
                <w:szCs w:val="28"/>
              </w:rPr>
              <w:t>Целевые значения</w:t>
            </w:r>
          </w:p>
        </w:tc>
      </w:tr>
      <w:tr w:rsidR="007E47EA" w:rsidRPr="007562FA" w:rsidTr="007E47EA">
        <w:tc>
          <w:tcPr>
            <w:tcW w:w="7196" w:type="dxa"/>
            <w:tcBorders>
              <w:top w:val="single" w:sz="4" w:space="0" w:color="000000"/>
              <w:left w:val="single" w:sz="4" w:space="0" w:color="000000"/>
              <w:bottom w:val="single" w:sz="4" w:space="0" w:color="000000"/>
              <w:right w:val="single" w:sz="4" w:space="0" w:color="000000"/>
            </w:tcBorders>
            <w:hideMark/>
          </w:tcPr>
          <w:p w:rsidR="007E47EA" w:rsidRPr="007562FA" w:rsidRDefault="007E47EA" w:rsidP="007E47EA">
            <w:pPr>
              <w:autoSpaceDE w:val="0"/>
              <w:autoSpaceDN w:val="0"/>
              <w:adjustRightInd w:val="0"/>
              <w:ind w:firstLine="0"/>
              <w:rPr>
                <w:rFonts w:ascii="Times New Roman" w:hAnsi="Times New Roman"/>
                <w:sz w:val="28"/>
                <w:szCs w:val="28"/>
              </w:rPr>
            </w:pPr>
            <w:r w:rsidRPr="007562FA">
              <w:rPr>
                <w:rFonts w:ascii="Times New Roman" w:eastAsia="Calibr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7E47EA" w:rsidRPr="007562FA" w:rsidRDefault="007E47EA" w:rsidP="007E47EA">
            <w:pPr>
              <w:tabs>
                <w:tab w:val="left" w:pos="2715"/>
              </w:tabs>
              <w:ind w:firstLine="0"/>
              <w:rPr>
                <w:rFonts w:ascii="Times New Roman" w:hAnsi="Times New Roman"/>
                <w:sz w:val="28"/>
                <w:szCs w:val="28"/>
              </w:rPr>
            </w:pPr>
            <w:r w:rsidRPr="007562FA">
              <w:rPr>
                <w:rFonts w:ascii="Times New Roman" w:hAnsi="Times New Roman"/>
                <w:sz w:val="28"/>
                <w:szCs w:val="28"/>
              </w:rPr>
              <w:t>20 %</w:t>
            </w:r>
          </w:p>
        </w:tc>
      </w:tr>
      <w:tr w:rsidR="007E47EA" w:rsidRPr="007562FA" w:rsidTr="007E47EA">
        <w:tc>
          <w:tcPr>
            <w:tcW w:w="7196" w:type="dxa"/>
            <w:tcBorders>
              <w:top w:val="single" w:sz="4" w:space="0" w:color="000000"/>
              <w:left w:val="single" w:sz="4" w:space="0" w:color="000000"/>
              <w:bottom w:val="single" w:sz="4" w:space="0" w:color="000000"/>
              <w:right w:val="single" w:sz="4" w:space="0" w:color="000000"/>
            </w:tcBorders>
          </w:tcPr>
          <w:p w:rsidR="007E47EA" w:rsidRPr="007562FA" w:rsidRDefault="007E47EA" w:rsidP="007E47EA">
            <w:pPr>
              <w:autoSpaceDE w:val="0"/>
              <w:autoSpaceDN w:val="0"/>
              <w:adjustRightInd w:val="0"/>
              <w:ind w:firstLine="0"/>
              <w:rPr>
                <w:rFonts w:ascii="Times New Roman" w:eastAsia="Calibri" w:hAnsi="Times New Roman"/>
                <w:sz w:val="28"/>
                <w:szCs w:val="28"/>
                <w:lang w:eastAsia="en-US"/>
              </w:rPr>
            </w:pPr>
            <w:r w:rsidRPr="007562FA">
              <w:rPr>
                <w:rFonts w:ascii="Times New Roman" w:eastAsia="Calibr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7E47EA" w:rsidRPr="007562FA" w:rsidRDefault="007E47EA" w:rsidP="007E47EA">
            <w:pPr>
              <w:tabs>
                <w:tab w:val="left" w:pos="2715"/>
              </w:tabs>
              <w:ind w:firstLine="0"/>
              <w:rPr>
                <w:rFonts w:ascii="Times New Roman" w:hAnsi="Times New Roman"/>
                <w:sz w:val="28"/>
                <w:szCs w:val="28"/>
              </w:rPr>
            </w:pPr>
          </w:p>
        </w:tc>
        <w:tc>
          <w:tcPr>
            <w:tcW w:w="2375" w:type="dxa"/>
            <w:tcBorders>
              <w:top w:val="single" w:sz="4" w:space="0" w:color="000000"/>
              <w:left w:val="single" w:sz="4" w:space="0" w:color="000000"/>
              <w:bottom w:val="single" w:sz="4" w:space="0" w:color="000000"/>
              <w:right w:val="single" w:sz="4" w:space="0" w:color="000000"/>
            </w:tcBorders>
            <w:hideMark/>
          </w:tcPr>
          <w:p w:rsidR="007E47EA" w:rsidRPr="007562FA" w:rsidRDefault="007E47EA" w:rsidP="007E47EA">
            <w:pPr>
              <w:tabs>
                <w:tab w:val="left" w:pos="2715"/>
              </w:tabs>
              <w:ind w:firstLine="0"/>
              <w:rPr>
                <w:rFonts w:ascii="Times New Roman" w:hAnsi="Times New Roman"/>
                <w:sz w:val="28"/>
                <w:szCs w:val="28"/>
              </w:rPr>
            </w:pPr>
            <w:r w:rsidRPr="007562FA">
              <w:rPr>
                <w:rFonts w:ascii="Times New Roman" w:hAnsi="Times New Roman"/>
                <w:sz w:val="28"/>
                <w:szCs w:val="28"/>
              </w:rPr>
              <w:t>70 %</w:t>
            </w:r>
          </w:p>
        </w:tc>
      </w:tr>
    </w:tbl>
    <w:p w:rsidR="007E47EA" w:rsidRPr="007562FA" w:rsidRDefault="007E47EA" w:rsidP="007E47EA">
      <w:pPr>
        <w:widowControl w:val="0"/>
        <w:tabs>
          <w:tab w:val="left" w:pos="1940"/>
        </w:tabs>
        <w:autoSpaceDE w:val="0"/>
        <w:autoSpaceDN w:val="0"/>
        <w:ind w:firstLine="709"/>
        <w:rPr>
          <w:rFonts w:ascii="Times New Roman" w:eastAsia="Calibri" w:hAnsi="Times New Roman"/>
          <w:bCs/>
          <w:sz w:val="28"/>
          <w:szCs w:val="28"/>
        </w:rPr>
      </w:pPr>
      <w:r w:rsidRPr="007562FA">
        <w:rPr>
          <w:rFonts w:ascii="Times New Roman" w:eastAsia="Calibri" w:hAnsi="Times New Roman"/>
          <w:sz w:val="28"/>
          <w:szCs w:val="28"/>
        </w:rPr>
        <w:br w:type="page"/>
      </w:r>
    </w:p>
    <w:p w:rsidR="007E47EA" w:rsidRPr="007562FA" w:rsidRDefault="007E47EA" w:rsidP="007E47EA">
      <w:pPr>
        <w:tabs>
          <w:tab w:val="left" w:pos="2715"/>
        </w:tabs>
        <w:ind w:firstLine="4536"/>
        <w:rPr>
          <w:rFonts w:ascii="Times New Roman" w:hAnsi="Times New Roman"/>
          <w:bCs/>
          <w:sz w:val="28"/>
          <w:szCs w:val="28"/>
        </w:rPr>
      </w:pPr>
    </w:p>
    <w:p w:rsidR="007E47EA" w:rsidRPr="007562FA" w:rsidRDefault="007E47EA" w:rsidP="007E47EA">
      <w:pPr>
        <w:tabs>
          <w:tab w:val="left" w:pos="2715"/>
        </w:tabs>
        <w:ind w:firstLine="4536"/>
        <w:jc w:val="right"/>
        <w:rPr>
          <w:rFonts w:ascii="Times New Roman" w:hAnsi="Times New Roman"/>
          <w:bCs/>
          <w:iCs/>
          <w:sz w:val="28"/>
          <w:szCs w:val="28"/>
        </w:rPr>
      </w:pPr>
      <w:r w:rsidRPr="007562FA">
        <w:rPr>
          <w:rFonts w:ascii="Times New Roman" w:hAnsi="Times New Roman"/>
          <w:bCs/>
          <w:sz w:val="28"/>
          <w:szCs w:val="28"/>
        </w:rPr>
        <w:t>Приложение 3</w:t>
      </w:r>
    </w:p>
    <w:p w:rsidR="007E47EA" w:rsidRPr="007562FA" w:rsidRDefault="007E47EA" w:rsidP="007E47EA">
      <w:pPr>
        <w:tabs>
          <w:tab w:val="left" w:pos="2715"/>
        </w:tabs>
        <w:ind w:firstLine="4536"/>
        <w:jc w:val="right"/>
        <w:rPr>
          <w:rFonts w:ascii="Times New Roman" w:hAnsi="Times New Roman"/>
          <w:bCs/>
          <w:iCs/>
          <w:sz w:val="28"/>
          <w:szCs w:val="28"/>
        </w:rPr>
      </w:pPr>
      <w:r w:rsidRPr="007562FA">
        <w:rPr>
          <w:rFonts w:ascii="Times New Roman" w:hAnsi="Times New Roman"/>
          <w:bCs/>
          <w:iCs/>
          <w:sz w:val="28"/>
          <w:szCs w:val="28"/>
        </w:rPr>
        <w:t>УТВЕРЖДЕНО</w:t>
      </w:r>
    </w:p>
    <w:p w:rsidR="007E47EA" w:rsidRPr="007562FA" w:rsidRDefault="007E47EA" w:rsidP="007E47EA">
      <w:pPr>
        <w:tabs>
          <w:tab w:val="left" w:pos="2715"/>
        </w:tabs>
        <w:ind w:firstLine="4536"/>
        <w:jc w:val="right"/>
        <w:rPr>
          <w:rFonts w:ascii="Times New Roman" w:hAnsi="Times New Roman"/>
          <w:bCs/>
          <w:iCs/>
          <w:sz w:val="28"/>
          <w:szCs w:val="28"/>
        </w:rPr>
      </w:pPr>
      <w:r w:rsidRPr="007562FA">
        <w:rPr>
          <w:rFonts w:ascii="Times New Roman" w:hAnsi="Times New Roman"/>
          <w:bCs/>
          <w:sz w:val="28"/>
          <w:szCs w:val="28"/>
        </w:rPr>
        <w:t>решением Совета народных депутатов</w:t>
      </w:r>
    </w:p>
    <w:p w:rsidR="007E47EA" w:rsidRPr="007562FA" w:rsidRDefault="007E47EA" w:rsidP="007E47EA">
      <w:pPr>
        <w:tabs>
          <w:tab w:val="left" w:pos="2715"/>
        </w:tabs>
        <w:ind w:firstLine="4536"/>
        <w:jc w:val="right"/>
        <w:rPr>
          <w:rFonts w:ascii="Times New Roman" w:hAnsi="Times New Roman"/>
          <w:bCs/>
          <w:sz w:val="28"/>
          <w:szCs w:val="28"/>
        </w:rPr>
      </w:pPr>
      <w:r w:rsidRPr="007562FA">
        <w:rPr>
          <w:rFonts w:ascii="Times New Roman" w:hAnsi="Times New Roman"/>
          <w:bCs/>
          <w:sz w:val="28"/>
          <w:szCs w:val="28"/>
        </w:rPr>
        <w:t>Петропавловского сельского поселения</w:t>
      </w:r>
    </w:p>
    <w:p w:rsidR="007E47EA" w:rsidRPr="007562FA" w:rsidRDefault="007E47EA" w:rsidP="007E47EA">
      <w:pPr>
        <w:tabs>
          <w:tab w:val="left" w:pos="2715"/>
        </w:tabs>
        <w:ind w:firstLine="4536"/>
        <w:jc w:val="right"/>
        <w:rPr>
          <w:rFonts w:ascii="Times New Roman" w:hAnsi="Times New Roman"/>
          <w:bCs/>
          <w:sz w:val="28"/>
          <w:szCs w:val="28"/>
        </w:rPr>
      </w:pPr>
      <w:r w:rsidRPr="007562FA">
        <w:rPr>
          <w:rFonts w:ascii="Times New Roman" w:hAnsi="Times New Roman"/>
          <w:bCs/>
          <w:sz w:val="28"/>
          <w:szCs w:val="28"/>
        </w:rPr>
        <w:t>Петропавловского муниципального района</w:t>
      </w:r>
    </w:p>
    <w:p w:rsidR="007E47EA" w:rsidRPr="007562FA" w:rsidRDefault="007E47EA" w:rsidP="007E47EA">
      <w:pPr>
        <w:tabs>
          <w:tab w:val="left" w:pos="2715"/>
        </w:tabs>
        <w:ind w:firstLine="4536"/>
        <w:jc w:val="right"/>
        <w:rPr>
          <w:rFonts w:ascii="Times New Roman" w:hAnsi="Times New Roman"/>
          <w:bCs/>
          <w:iCs/>
          <w:sz w:val="28"/>
          <w:szCs w:val="28"/>
        </w:rPr>
      </w:pPr>
      <w:r w:rsidRPr="007562FA">
        <w:rPr>
          <w:rFonts w:ascii="Times New Roman" w:hAnsi="Times New Roman"/>
          <w:bCs/>
          <w:sz w:val="28"/>
          <w:szCs w:val="28"/>
        </w:rPr>
        <w:t>Воронежской области</w:t>
      </w:r>
    </w:p>
    <w:p w:rsidR="007E47EA" w:rsidRPr="007562FA" w:rsidRDefault="007E47EA" w:rsidP="007E47EA">
      <w:pPr>
        <w:tabs>
          <w:tab w:val="left" w:pos="2715"/>
        </w:tabs>
        <w:ind w:firstLine="4536"/>
        <w:jc w:val="right"/>
        <w:rPr>
          <w:rFonts w:ascii="Times New Roman" w:hAnsi="Times New Roman"/>
          <w:bCs/>
          <w:sz w:val="28"/>
          <w:szCs w:val="28"/>
        </w:rPr>
      </w:pPr>
      <w:r w:rsidRPr="007562FA">
        <w:rPr>
          <w:rFonts w:ascii="Times New Roman" w:hAnsi="Times New Roman"/>
          <w:bCs/>
          <w:sz w:val="28"/>
          <w:szCs w:val="28"/>
        </w:rPr>
        <w:t>от 26.03.2025 г. № 11</w:t>
      </w:r>
    </w:p>
    <w:p w:rsidR="007E47EA" w:rsidRPr="007562FA" w:rsidRDefault="007E47EA" w:rsidP="007E47EA">
      <w:pPr>
        <w:tabs>
          <w:tab w:val="left" w:pos="2715"/>
        </w:tabs>
        <w:ind w:firstLine="709"/>
        <w:jc w:val="center"/>
        <w:rPr>
          <w:rFonts w:ascii="Times New Roman" w:hAnsi="Times New Roman"/>
          <w:bCs/>
          <w:sz w:val="28"/>
          <w:szCs w:val="28"/>
        </w:rPr>
      </w:pPr>
    </w:p>
    <w:p w:rsidR="007E47EA" w:rsidRPr="007562FA" w:rsidRDefault="007E47EA" w:rsidP="007E47EA">
      <w:pPr>
        <w:tabs>
          <w:tab w:val="left" w:pos="2715"/>
        </w:tabs>
        <w:ind w:firstLine="709"/>
        <w:jc w:val="center"/>
        <w:rPr>
          <w:rFonts w:ascii="Times New Roman" w:hAnsi="Times New Roman"/>
          <w:bCs/>
          <w:sz w:val="28"/>
          <w:szCs w:val="28"/>
        </w:rPr>
      </w:pPr>
    </w:p>
    <w:p w:rsidR="007E47EA" w:rsidRPr="007562FA" w:rsidRDefault="007E47EA" w:rsidP="007E47EA">
      <w:pPr>
        <w:tabs>
          <w:tab w:val="left" w:pos="2715"/>
        </w:tabs>
        <w:ind w:firstLine="709"/>
        <w:jc w:val="center"/>
        <w:rPr>
          <w:rFonts w:ascii="Times New Roman" w:hAnsi="Times New Roman"/>
          <w:sz w:val="28"/>
          <w:szCs w:val="28"/>
        </w:rPr>
      </w:pPr>
      <w:r w:rsidRPr="007562FA">
        <w:rPr>
          <w:rFonts w:ascii="Times New Roman" w:hAnsi="Times New Roman"/>
          <w:sz w:val="28"/>
          <w:szCs w:val="28"/>
        </w:rPr>
        <w:t>Индикативные показатели муниципального контроля в сфере благоустройства на территории Петропавловского сельского поселения Петропавловского муниципального района Воронежской области</w:t>
      </w:r>
    </w:p>
    <w:p w:rsidR="007E47EA" w:rsidRPr="007562FA" w:rsidRDefault="007E47EA" w:rsidP="007E47EA">
      <w:pPr>
        <w:tabs>
          <w:tab w:val="left" w:pos="2715"/>
        </w:tabs>
        <w:ind w:firstLine="709"/>
        <w:rPr>
          <w:rFonts w:ascii="Times New Roman" w:hAnsi="Times New Roman"/>
          <w:bCs/>
          <w:sz w:val="28"/>
          <w:szCs w:val="28"/>
        </w:rPr>
      </w:pP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1) количество внеплановых контрольных мероприятий, проведенных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13) общее количество учтенных объектов контроля на конец отчетного периода;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14) количество учтенных контролируемых лиц на конец отчетного периода;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lastRenderedPageBreak/>
        <w:t xml:space="preserve">15) количество учтенных контролируемых лиц, в отношении которых проведены контрольные мероприятия,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16) общее количество жалоб, поданных контролируемыми лицами в досудебном порядке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7E47EA" w:rsidRPr="007562FA" w:rsidRDefault="007E47EA" w:rsidP="007E47EA">
      <w:pPr>
        <w:tabs>
          <w:tab w:val="left" w:pos="2715"/>
        </w:tabs>
        <w:ind w:firstLine="709"/>
        <w:rPr>
          <w:rFonts w:ascii="Times New Roman" w:hAnsi="Times New Roman"/>
          <w:sz w:val="28"/>
          <w:szCs w:val="28"/>
        </w:rPr>
      </w:pPr>
      <w:r w:rsidRPr="007562FA">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7E47EA" w:rsidRPr="007562FA" w:rsidRDefault="007E47EA" w:rsidP="007E47EA">
      <w:pPr>
        <w:ind w:firstLine="709"/>
        <w:rPr>
          <w:rFonts w:ascii="Times New Roman" w:hAnsi="Times New Roman"/>
          <w:sz w:val="28"/>
          <w:szCs w:val="28"/>
        </w:rPr>
      </w:pPr>
    </w:p>
    <w:p w:rsidR="007E47EA" w:rsidRPr="007562FA" w:rsidRDefault="007E47EA" w:rsidP="007E47EA">
      <w:pPr>
        <w:widowControl w:val="0"/>
        <w:autoSpaceDE w:val="0"/>
        <w:autoSpaceDN w:val="0"/>
        <w:ind w:firstLine="4536"/>
        <w:rPr>
          <w:rFonts w:ascii="Times New Roman" w:eastAsia="Calibri" w:hAnsi="Times New Roman"/>
          <w:sz w:val="28"/>
          <w:szCs w:val="28"/>
        </w:rPr>
      </w:pPr>
      <w:r w:rsidRPr="007562FA">
        <w:rPr>
          <w:rFonts w:ascii="Times New Roman" w:eastAsia="Calibri" w:hAnsi="Times New Roman"/>
          <w:sz w:val="28"/>
          <w:szCs w:val="28"/>
        </w:rPr>
        <w:br w:type="page"/>
      </w:r>
    </w:p>
    <w:p w:rsidR="007E47EA" w:rsidRPr="007562FA" w:rsidRDefault="007E47EA" w:rsidP="007E47EA">
      <w:pPr>
        <w:widowControl w:val="0"/>
        <w:autoSpaceDE w:val="0"/>
        <w:autoSpaceDN w:val="0"/>
        <w:ind w:firstLine="4536"/>
        <w:jc w:val="right"/>
        <w:rPr>
          <w:rFonts w:ascii="Times New Roman" w:eastAsia="Calibri" w:hAnsi="Times New Roman"/>
          <w:bCs/>
          <w:iCs/>
          <w:sz w:val="28"/>
          <w:szCs w:val="28"/>
        </w:rPr>
      </w:pPr>
      <w:r w:rsidRPr="007562FA">
        <w:rPr>
          <w:rFonts w:ascii="Times New Roman" w:eastAsia="Calibri" w:hAnsi="Times New Roman"/>
          <w:sz w:val="28"/>
          <w:szCs w:val="28"/>
        </w:rPr>
        <w:lastRenderedPageBreak/>
        <w:t xml:space="preserve">Приложение 4 </w:t>
      </w:r>
    </w:p>
    <w:p w:rsidR="007E47EA" w:rsidRPr="007562FA" w:rsidRDefault="007E47EA" w:rsidP="007E47EA">
      <w:pPr>
        <w:widowControl w:val="0"/>
        <w:autoSpaceDE w:val="0"/>
        <w:autoSpaceDN w:val="0"/>
        <w:ind w:firstLine="4536"/>
        <w:jc w:val="right"/>
        <w:rPr>
          <w:rFonts w:ascii="Times New Roman" w:eastAsia="Calibri" w:hAnsi="Times New Roman"/>
          <w:bCs/>
          <w:iCs/>
          <w:sz w:val="28"/>
          <w:szCs w:val="28"/>
        </w:rPr>
      </w:pPr>
      <w:r w:rsidRPr="007562FA">
        <w:rPr>
          <w:rFonts w:ascii="Times New Roman" w:eastAsia="Calibri" w:hAnsi="Times New Roman"/>
          <w:bCs/>
          <w:iCs/>
          <w:sz w:val="28"/>
          <w:szCs w:val="28"/>
        </w:rPr>
        <w:t>УТВЕРЖДЕНО</w:t>
      </w:r>
    </w:p>
    <w:p w:rsidR="007E47EA" w:rsidRPr="007562FA" w:rsidRDefault="007E47EA" w:rsidP="007E47EA">
      <w:pPr>
        <w:widowControl w:val="0"/>
        <w:autoSpaceDE w:val="0"/>
        <w:autoSpaceDN w:val="0"/>
        <w:ind w:firstLine="4536"/>
        <w:jc w:val="right"/>
        <w:rPr>
          <w:rFonts w:ascii="Times New Roman" w:eastAsia="Calibri" w:hAnsi="Times New Roman"/>
          <w:bCs/>
          <w:iCs/>
          <w:sz w:val="28"/>
          <w:szCs w:val="28"/>
        </w:rPr>
      </w:pPr>
      <w:r w:rsidRPr="007562FA">
        <w:rPr>
          <w:rFonts w:ascii="Times New Roman" w:eastAsia="Calibri" w:hAnsi="Times New Roman"/>
          <w:sz w:val="28"/>
          <w:szCs w:val="28"/>
        </w:rPr>
        <w:t>решением Совета народных депутатов</w:t>
      </w:r>
    </w:p>
    <w:p w:rsidR="007E47EA" w:rsidRPr="007562FA" w:rsidRDefault="007E47EA" w:rsidP="007E47EA">
      <w:pPr>
        <w:widowControl w:val="0"/>
        <w:autoSpaceDE w:val="0"/>
        <w:autoSpaceDN w:val="0"/>
        <w:ind w:firstLine="4536"/>
        <w:jc w:val="right"/>
        <w:rPr>
          <w:rFonts w:ascii="Times New Roman" w:eastAsia="Calibri" w:hAnsi="Times New Roman"/>
          <w:sz w:val="28"/>
          <w:szCs w:val="28"/>
        </w:rPr>
      </w:pPr>
      <w:r w:rsidRPr="007562FA">
        <w:rPr>
          <w:rFonts w:ascii="Times New Roman" w:eastAsia="Calibri" w:hAnsi="Times New Roman"/>
          <w:sz w:val="28"/>
          <w:szCs w:val="28"/>
        </w:rPr>
        <w:t>Петропавловского сельского поселения</w:t>
      </w:r>
    </w:p>
    <w:p w:rsidR="007E47EA" w:rsidRPr="007562FA" w:rsidRDefault="007E47EA" w:rsidP="007E47EA">
      <w:pPr>
        <w:widowControl w:val="0"/>
        <w:autoSpaceDE w:val="0"/>
        <w:autoSpaceDN w:val="0"/>
        <w:ind w:firstLine="4536"/>
        <w:jc w:val="right"/>
        <w:rPr>
          <w:rFonts w:ascii="Times New Roman" w:eastAsia="Calibri" w:hAnsi="Times New Roman"/>
          <w:sz w:val="28"/>
          <w:szCs w:val="28"/>
        </w:rPr>
      </w:pPr>
      <w:r w:rsidRPr="007562FA">
        <w:rPr>
          <w:rFonts w:ascii="Times New Roman" w:eastAsia="Calibri" w:hAnsi="Times New Roman"/>
          <w:sz w:val="28"/>
          <w:szCs w:val="28"/>
        </w:rPr>
        <w:t>Петропавловского муниципального района</w:t>
      </w:r>
    </w:p>
    <w:p w:rsidR="007E47EA" w:rsidRPr="007562FA" w:rsidRDefault="007E47EA" w:rsidP="007E47EA">
      <w:pPr>
        <w:widowControl w:val="0"/>
        <w:autoSpaceDE w:val="0"/>
        <w:autoSpaceDN w:val="0"/>
        <w:ind w:firstLine="4536"/>
        <w:jc w:val="right"/>
        <w:rPr>
          <w:rFonts w:ascii="Times New Roman" w:eastAsia="Calibri" w:hAnsi="Times New Roman"/>
          <w:bCs/>
          <w:iCs/>
          <w:sz w:val="28"/>
          <w:szCs w:val="28"/>
        </w:rPr>
      </w:pPr>
      <w:r w:rsidRPr="007562FA">
        <w:rPr>
          <w:rFonts w:ascii="Times New Roman" w:eastAsia="Calibri" w:hAnsi="Times New Roman"/>
          <w:sz w:val="28"/>
          <w:szCs w:val="28"/>
        </w:rPr>
        <w:t>Воронежской области</w:t>
      </w:r>
    </w:p>
    <w:p w:rsidR="007E47EA" w:rsidRPr="007562FA" w:rsidRDefault="007E47EA" w:rsidP="007E47EA">
      <w:pPr>
        <w:widowControl w:val="0"/>
        <w:autoSpaceDE w:val="0"/>
        <w:autoSpaceDN w:val="0"/>
        <w:ind w:firstLine="4536"/>
        <w:jc w:val="right"/>
        <w:rPr>
          <w:rFonts w:ascii="Times New Roman" w:eastAsia="Calibri" w:hAnsi="Times New Roman"/>
          <w:sz w:val="28"/>
          <w:szCs w:val="28"/>
        </w:rPr>
      </w:pPr>
      <w:r w:rsidRPr="007562FA">
        <w:rPr>
          <w:rFonts w:ascii="Times New Roman" w:eastAsia="Calibri" w:hAnsi="Times New Roman"/>
          <w:sz w:val="28"/>
          <w:szCs w:val="28"/>
        </w:rPr>
        <w:t>от 26.03.2025г. № 11</w:t>
      </w:r>
    </w:p>
    <w:p w:rsidR="007E47EA" w:rsidRPr="007562FA" w:rsidRDefault="007E47EA" w:rsidP="007E47EA">
      <w:pPr>
        <w:widowControl w:val="0"/>
        <w:autoSpaceDE w:val="0"/>
        <w:autoSpaceDN w:val="0"/>
        <w:ind w:firstLine="709"/>
        <w:jc w:val="right"/>
        <w:rPr>
          <w:rFonts w:ascii="Times New Roman" w:eastAsia="Calibri" w:hAnsi="Times New Roman"/>
          <w:sz w:val="28"/>
          <w:szCs w:val="28"/>
        </w:rPr>
      </w:pPr>
    </w:p>
    <w:p w:rsidR="007E47EA" w:rsidRPr="007562FA" w:rsidRDefault="007E47EA" w:rsidP="007E47EA">
      <w:pPr>
        <w:widowControl w:val="0"/>
        <w:autoSpaceDE w:val="0"/>
        <w:autoSpaceDN w:val="0"/>
        <w:ind w:firstLine="709"/>
        <w:jc w:val="center"/>
        <w:rPr>
          <w:rFonts w:ascii="Times New Roman" w:eastAsia="Calibri" w:hAnsi="Times New Roman"/>
          <w:sz w:val="28"/>
          <w:szCs w:val="28"/>
        </w:rPr>
      </w:pPr>
    </w:p>
    <w:p w:rsidR="007E47EA" w:rsidRPr="007562FA" w:rsidRDefault="007E47EA" w:rsidP="007E47EA">
      <w:pPr>
        <w:widowControl w:val="0"/>
        <w:autoSpaceDE w:val="0"/>
        <w:autoSpaceDN w:val="0"/>
        <w:ind w:firstLine="709"/>
        <w:jc w:val="center"/>
        <w:rPr>
          <w:rFonts w:ascii="Times New Roman" w:eastAsia="Calibri" w:hAnsi="Times New Roman"/>
          <w:sz w:val="28"/>
          <w:szCs w:val="28"/>
        </w:rPr>
      </w:pPr>
      <w:r w:rsidRPr="007562FA">
        <w:rPr>
          <w:rFonts w:ascii="Times New Roman" w:eastAsia="Calibri" w:hAnsi="Times New Roman"/>
          <w:sz w:val="28"/>
          <w:szCs w:val="28"/>
        </w:rPr>
        <w:t>Критерии отнесения объектов муниципального контроля в сфере благоустройства к определенной категории риска</w:t>
      </w:r>
    </w:p>
    <w:p w:rsidR="007E47EA" w:rsidRPr="007562FA" w:rsidRDefault="007E47EA" w:rsidP="007E47EA">
      <w:pPr>
        <w:widowControl w:val="0"/>
        <w:autoSpaceDE w:val="0"/>
        <w:autoSpaceDN w:val="0"/>
        <w:ind w:firstLine="709"/>
        <w:jc w:val="center"/>
        <w:rPr>
          <w:rFonts w:ascii="Times New Roman" w:eastAsia="Calibri" w:hAnsi="Times New Roman"/>
          <w:sz w:val="28"/>
          <w:szCs w:val="28"/>
        </w:rPr>
      </w:pPr>
    </w:p>
    <w:p w:rsidR="007E47EA" w:rsidRPr="007562FA" w:rsidRDefault="007E47EA" w:rsidP="007E47EA">
      <w:pPr>
        <w:widowControl w:val="0"/>
        <w:autoSpaceDE w:val="0"/>
        <w:autoSpaceDN w:val="0"/>
        <w:ind w:firstLine="709"/>
        <w:jc w:val="center"/>
        <w:rPr>
          <w:rFonts w:ascii="Times New Roman" w:eastAsia="Calibri" w:hAnsi="Times New Roman"/>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126"/>
        <w:gridCol w:w="6350"/>
      </w:tblGrid>
      <w:tr w:rsidR="007E47EA" w:rsidRPr="007562FA" w:rsidTr="007E47EA">
        <w:tc>
          <w:tcPr>
            <w:tcW w:w="846" w:type="dxa"/>
            <w:tcBorders>
              <w:top w:val="single" w:sz="4" w:space="0" w:color="000000"/>
              <w:left w:val="single" w:sz="4" w:space="0" w:color="000000"/>
              <w:bottom w:val="single" w:sz="4" w:space="0" w:color="000000"/>
              <w:right w:val="single" w:sz="4" w:space="0" w:color="000000"/>
            </w:tcBorders>
            <w:hideMark/>
          </w:tcPr>
          <w:p w:rsidR="007E47EA" w:rsidRPr="007562FA" w:rsidRDefault="007E47EA" w:rsidP="007E47EA">
            <w:pPr>
              <w:autoSpaceDE w:val="0"/>
              <w:autoSpaceDN w:val="0"/>
              <w:adjustRightInd w:val="0"/>
              <w:ind w:firstLine="0"/>
              <w:rPr>
                <w:rFonts w:ascii="Times New Roman" w:hAnsi="Times New Roman"/>
                <w:sz w:val="28"/>
                <w:szCs w:val="28"/>
              </w:rPr>
            </w:pPr>
            <w:r w:rsidRPr="007562FA">
              <w:rPr>
                <w:rFonts w:ascii="Times New Roman" w:hAnsi="Times New Roman"/>
                <w:sz w:val="28"/>
                <w:szCs w:val="28"/>
              </w:rPr>
              <w:t>№</w:t>
            </w:r>
          </w:p>
        </w:tc>
        <w:tc>
          <w:tcPr>
            <w:tcW w:w="2126" w:type="dxa"/>
            <w:tcBorders>
              <w:top w:val="single" w:sz="4" w:space="0" w:color="000000"/>
              <w:left w:val="single" w:sz="4" w:space="0" w:color="000000"/>
              <w:bottom w:val="single" w:sz="4" w:space="0" w:color="000000"/>
              <w:right w:val="single" w:sz="4" w:space="0" w:color="000000"/>
            </w:tcBorders>
            <w:hideMark/>
          </w:tcPr>
          <w:p w:rsidR="007E47EA" w:rsidRPr="007562FA" w:rsidRDefault="007E47EA" w:rsidP="007E47EA">
            <w:pPr>
              <w:autoSpaceDE w:val="0"/>
              <w:autoSpaceDN w:val="0"/>
              <w:adjustRightInd w:val="0"/>
              <w:ind w:firstLine="0"/>
              <w:rPr>
                <w:rFonts w:ascii="Times New Roman" w:hAnsi="Times New Roman"/>
                <w:sz w:val="28"/>
                <w:szCs w:val="28"/>
              </w:rPr>
            </w:pPr>
            <w:r w:rsidRPr="007562FA">
              <w:rPr>
                <w:rFonts w:ascii="Times New Roman" w:hAnsi="Times New Roman"/>
                <w:sz w:val="28"/>
                <w:szCs w:val="28"/>
              </w:rPr>
              <w:t>Категория риска</w:t>
            </w:r>
          </w:p>
        </w:tc>
        <w:tc>
          <w:tcPr>
            <w:tcW w:w="6350" w:type="dxa"/>
            <w:tcBorders>
              <w:top w:val="single" w:sz="4" w:space="0" w:color="000000"/>
              <w:left w:val="single" w:sz="4" w:space="0" w:color="000000"/>
              <w:bottom w:val="single" w:sz="4" w:space="0" w:color="000000"/>
              <w:right w:val="single" w:sz="4" w:space="0" w:color="000000"/>
            </w:tcBorders>
            <w:hideMark/>
          </w:tcPr>
          <w:p w:rsidR="007E47EA" w:rsidRPr="007562FA" w:rsidRDefault="007E47EA" w:rsidP="007E47EA">
            <w:pPr>
              <w:autoSpaceDE w:val="0"/>
              <w:autoSpaceDN w:val="0"/>
              <w:adjustRightInd w:val="0"/>
              <w:ind w:firstLine="0"/>
              <w:rPr>
                <w:rFonts w:ascii="Times New Roman" w:hAnsi="Times New Roman"/>
                <w:sz w:val="28"/>
                <w:szCs w:val="28"/>
              </w:rPr>
            </w:pPr>
            <w:r w:rsidRPr="007562FA">
              <w:rPr>
                <w:rFonts w:ascii="Times New Roman" w:hAnsi="Times New Roman"/>
                <w:sz w:val="28"/>
                <w:szCs w:val="28"/>
              </w:rPr>
              <w:t>Критерии риска</w:t>
            </w:r>
          </w:p>
        </w:tc>
      </w:tr>
      <w:tr w:rsidR="007E47EA" w:rsidRPr="007562FA" w:rsidTr="007E47EA">
        <w:tc>
          <w:tcPr>
            <w:tcW w:w="846" w:type="dxa"/>
            <w:tcBorders>
              <w:top w:val="single" w:sz="4" w:space="0" w:color="000000"/>
              <w:left w:val="single" w:sz="4" w:space="0" w:color="000000"/>
              <w:bottom w:val="single" w:sz="4" w:space="0" w:color="000000"/>
              <w:right w:val="single" w:sz="4" w:space="0" w:color="000000"/>
            </w:tcBorders>
            <w:hideMark/>
          </w:tcPr>
          <w:p w:rsidR="007E47EA" w:rsidRPr="007562FA" w:rsidRDefault="007E47EA" w:rsidP="007E47EA">
            <w:pPr>
              <w:autoSpaceDE w:val="0"/>
              <w:autoSpaceDN w:val="0"/>
              <w:adjustRightInd w:val="0"/>
              <w:ind w:firstLine="0"/>
              <w:rPr>
                <w:rFonts w:ascii="Times New Roman" w:hAnsi="Times New Roman"/>
                <w:sz w:val="28"/>
                <w:szCs w:val="28"/>
              </w:rPr>
            </w:pPr>
            <w:r w:rsidRPr="007562FA">
              <w:rPr>
                <w:rFonts w:ascii="Times New Roman" w:hAnsi="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hideMark/>
          </w:tcPr>
          <w:p w:rsidR="007E47EA" w:rsidRPr="007562FA" w:rsidRDefault="007E47EA" w:rsidP="007E47EA">
            <w:pPr>
              <w:autoSpaceDE w:val="0"/>
              <w:autoSpaceDN w:val="0"/>
              <w:adjustRightInd w:val="0"/>
              <w:ind w:firstLine="0"/>
              <w:rPr>
                <w:rFonts w:ascii="Times New Roman" w:hAnsi="Times New Roman"/>
                <w:sz w:val="28"/>
                <w:szCs w:val="28"/>
              </w:rPr>
            </w:pPr>
            <w:r w:rsidRPr="007562FA">
              <w:rPr>
                <w:rFonts w:ascii="Times New Roman" w:hAnsi="Times New Roman"/>
                <w:sz w:val="28"/>
                <w:szCs w:val="28"/>
              </w:rPr>
              <w:t>Средний риск</w:t>
            </w:r>
          </w:p>
        </w:tc>
        <w:tc>
          <w:tcPr>
            <w:tcW w:w="6350" w:type="dxa"/>
            <w:tcBorders>
              <w:top w:val="single" w:sz="4" w:space="0" w:color="000000"/>
              <w:left w:val="single" w:sz="4" w:space="0" w:color="000000"/>
              <w:bottom w:val="single" w:sz="4" w:space="0" w:color="000000"/>
              <w:right w:val="single" w:sz="4" w:space="0" w:color="000000"/>
            </w:tcBorders>
          </w:tcPr>
          <w:p w:rsidR="007E47EA" w:rsidRPr="007562FA" w:rsidRDefault="007E47EA" w:rsidP="007E47EA">
            <w:pPr>
              <w:autoSpaceDE w:val="0"/>
              <w:autoSpaceDN w:val="0"/>
              <w:adjustRightInd w:val="0"/>
              <w:ind w:firstLine="0"/>
              <w:rPr>
                <w:rFonts w:ascii="Times New Roman" w:eastAsia="Calibri" w:hAnsi="Times New Roman"/>
                <w:sz w:val="28"/>
                <w:szCs w:val="28"/>
                <w:lang w:eastAsia="en-US"/>
              </w:rPr>
            </w:pPr>
            <w:r w:rsidRPr="007562FA">
              <w:rPr>
                <w:rFonts w:ascii="Times New Roman" w:eastAsia="Calibri" w:hAnsi="Times New Roman"/>
                <w:sz w:val="28"/>
                <w:szCs w:val="28"/>
                <w:lang w:eastAsia="en-US"/>
              </w:rPr>
              <w:t>Объекты контроля, в отношении которых установлены требования к:</w:t>
            </w:r>
          </w:p>
          <w:p w:rsidR="007E47EA" w:rsidRPr="007562FA" w:rsidRDefault="007E47EA" w:rsidP="007E47EA">
            <w:pPr>
              <w:autoSpaceDE w:val="0"/>
              <w:autoSpaceDN w:val="0"/>
              <w:adjustRightInd w:val="0"/>
              <w:ind w:firstLine="0"/>
              <w:rPr>
                <w:rFonts w:ascii="Times New Roman" w:eastAsia="Calibri" w:hAnsi="Times New Roman"/>
                <w:sz w:val="28"/>
                <w:szCs w:val="28"/>
                <w:lang w:eastAsia="en-US"/>
              </w:rPr>
            </w:pPr>
            <w:r w:rsidRPr="007562FA">
              <w:rPr>
                <w:rFonts w:ascii="Times New Roman" w:eastAsia="Calibri" w:hAnsi="Times New Roman"/>
                <w:sz w:val="28"/>
                <w:szCs w:val="28"/>
                <w:lang w:eastAsia="en-US"/>
              </w:rPr>
              <w:t>содержанию территории и внешнему облику населенного пункта;</w:t>
            </w:r>
          </w:p>
          <w:p w:rsidR="007E47EA" w:rsidRPr="007562FA" w:rsidRDefault="007E47EA" w:rsidP="007E47EA">
            <w:pPr>
              <w:autoSpaceDE w:val="0"/>
              <w:autoSpaceDN w:val="0"/>
              <w:adjustRightInd w:val="0"/>
              <w:ind w:firstLine="0"/>
              <w:rPr>
                <w:rFonts w:ascii="Times New Roman" w:eastAsia="Calibri" w:hAnsi="Times New Roman"/>
                <w:sz w:val="28"/>
                <w:szCs w:val="28"/>
                <w:lang w:eastAsia="en-US"/>
              </w:rPr>
            </w:pPr>
            <w:r w:rsidRPr="007562FA">
              <w:rPr>
                <w:rFonts w:ascii="Times New Roman" w:eastAsia="Calibri" w:hAnsi="Times New Roman"/>
                <w:sz w:val="28"/>
                <w:szCs w:val="28"/>
                <w:lang w:eastAsia="en-US"/>
              </w:rPr>
              <w:t>уборке территории;</w:t>
            </w:r>
          </w:p>
          <w:p w:rsidR="007E47EA" w:rsidRPr="007562FA" w:rsidRDefault="007E47EA" w:rsidP="007E47EA">
            <w:pPr>
              <w:autoSpaceDE w:val="0"/>
              <w:autoSpaceDN w:val="0"/>
              <w:adjustRightInd w:val="0"/>
              <w:ind w:firstLine="0"/>
              <w:rPr>
                <w:rFonts w:ascii="Times New Roman" w:eastAsia="Calibri" w:hAnsi="Times New Roman"/>
                <w:sz w:val="28"/>
                <w:szCs w:val="28"/>
                <w:lang w:eastAsia="en-US"/>
              </w:rPr>
            </w:pPr>
            <w:r w:rsidRPr="007562FA">
              <w:rPr>
                <w:rFonts w:ascii="Times New Roman" w:eastAsia="Calibri" w:hAnsi="Times New Roman"/>
                <w:sz w:val="28"/>
                <w:szCs w:val="28"/>
                <w:lang w:eastAsia="en-US"/>
              </w:rPr>
              <w:t>к местам и устройствам накопления твердых коммунальных отходов;</w:t>
            </w:r>
          </w:p>
          <w:p w:rsidR="007E47EA" w:rsidRPr="007562FA" w:rsidRDefault="007E47EA" w:rsidP="007E47EA">
            <w:pPr>
              <w:autoSpaceDE w:val="0"/>
              <w:autoSpaceDN w:val="0"/>
              <w:adjustRightInd w:val="0"/>
              <w:ind w:firstLine="0"/>
              <w:rPr>
                <w:rFonts w:ascii="Times New Roman" w:eastAsia="Calibri" w:hAnsi="Times New Roman"/>
                <w:sz w:val="28"/>
                <w:szCs w:val="28"/>
                <w:lang w:eastAsia="en-US"/>
              </w:rPr>
            </w:pPr>
            <w:r w:rsidRPr="007562FA">
              <w:rPr>
                <w:rFonts w:ascii="Times New Roman" w:eastAsia="Calibri" w:hAnsi="Times New Roman"/>
                <w:sz w:val="28"/>
                <w:szCs w:val="28"/>
                <w:lang w:eastAsia="en-US"/>
              </w:rPr>
              <w:t>ограждениям;</w:t>
            </w:r>
          </w:p>
          <w:p w:rsidR="007E47EA" w:rsidRPr="007562FA" w:rsidRDefault="007E47EA" w:rsidP="007E47EA">
            <w:pPr>
              <w:autoSpaceDE w:val="0"/>
              <w:autoSpaceDN w:val="0"/>
              <w:adjustRightInd w:val="0"/>
              <w:ind w:firstLine="0"/>
              <w:rPr>
                <w:rFonts w:ascii="Times New Roman" w:eastAsia="Calibri" w:hAnsi="Times New Roman"/>
                <w:sz w:val="28"/>
                <w:szCs w:val="28"/>
                <w:lang w:eastAsia="en-US"/>
              </w:rPr>
            </w:pPr>
            <w:r w:rsidRPr="007562FA">
              <w:rPr>
                <w:rFonts w:ascii="Times New Roman" w:eastAsia="Calibri" w:hAnsi="Times New Roman"/>
                <w:sz w:val="28"/>
                <w:szCs w:val="28"/>
                <w:lang w:eastAsia="en-US"/>
              </w:rPr>
              <w:t>охране и содержанию зеленых насаждений;</w:t>
            </w:r>
          </w:p>
          <w:p w:rsidR="007E47EA" w:rsidRPr="007562FA" w:rsidRDefault="007E47EA" w:rsidP="007E47EA">
            <w:pPr>
              <w:autoSpaceDE w:val="0"/>
              <w:autoSpaceDN w:val="0"/>
              <w:adjustRightInd w:val="0"/>
              <w:ind w:firstLine="0"/>
              <w:rPr>
                <w:rFonts w:ascii="Times New Roman" w:eastAsia="Calibri" w:hAnsi="Times New Roman"/>
                <w:sz w:val="28"/>
                <w:szCs w:val="28"/>
                <w:lang w:eastAsia="en-US"/>
              </w:rPr>
            </w:pPr>
            <w:r w:rsidRPr="007562FA">
              <w:rPr>
                <w:rFonts w:ascii="Times New Roman" w:eastAsia="Calibri" w:hAnsi="Times New Roman"/>
                <w:sz w:val="28"/>
                <w:szCs w:val="28"/>
                <w:lang w:eastAsia="en-US"/>
              </w:rPr>
              <w:t>производству земляных работ</w:t>
            </w:r>
          </w:p>
          <w:p w:rsidR="007E47EA" w:rsidRPr="007562FA" w:rsidRDefault="007E47EA" w:rsidP="007E47EA">
            <w:pPr>
              <w:autoSpaceDE w:val="0"/>
              <w:autoSpaceDN w:val="0"/>
              <w:adjustRightInd w:val="0"/>
              <w:ind w:firstLine="0"/>
              <w:rPr>
                <w:rFonts w:ascii="Times New Roman" w:hAnsi="Times New Roman"/>
                <w:sz w:val="28"/>
                <w:szCs w:val="28"/>
              </w:rPr>
            </w:pPr>
          </w:p>
        </w:tc>
      </w:tr>
      <w:tr w:rsidR="007E47EA" w:rsidRPr="007562FA" w:rsidTr="007E47EA">
        <w:tc>
          <w:tcPr>
            <w:tcW w:w="846" w:type="dxa"/>
            <w:tcBorders>
              <w:top w:val="single" w:sz="4" w:space="0" w:color="000000"/>
              <w:left w:val="single" w:sz="4" w:space="0" w:color="000000"/>
              <w:bottom w:val="single" w:sz="4" w:space="0" w:color="000000"/>
              <w:right w:val="single" w:sz="4" w:space="0" w:color="000000"/>
            </w:tcBorders>
            <w:hideMark/>
          </w:tcPr>
          <w:p w:rsidR="007E47EA" w:rsidRPr="007562FA" w:rsidRDefault="007E47EA" w:rsidP="007E47EA">
            <w:pPr>
              <w:autoSpaceDE w:val="0"/>
              <w:autoSpaceDN w:val="0"/>
              <w:adjustRightInd w:val="0"/>
              <w:ind w:firstLine="0"/>
              <w:rPr>
                <w:rFonts w:ascii="Times New Roman" w:hAnsi="Times New Roman"/>
                <w:sz w:val="28"/>
                <w:szCs w:val="28"/>
              </w:rPr>
            </w:pPr>
            <w:r w:rsidRPr="007562FA">
              <w:rPr>
                <w:rFonts w:ascii="Times New Roman" w:hAnsi="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hideMark/>
          </w:tcPr>
          <w:p w:rsidR="007E47EA" w:rsidRPr="007562FA" w:rsidRDefault="007E47EA" w:rsidP="007E47EA">
            <w:pPr>
              <w:autoSpaceDE w:val="0"/>
              <w:autoSpaceDN w:val="0"/>
              <w:adjustRightInd w:val="0"/>
              <w:ind w:firstLine="0"/>
              <w:rPr>
                <w:rFonts w:ascii="Times New Roman" w:hAnsi="Times New Roman"/>
                <w:sz w:val="28"/>
                <w:szCs w:val="28"/>
              </w:rPr>
            </w:pPr>
            <w:r w:rsidRPr="007562FA">
              <w:rPr>
                <w:rFonts w:ascii="Times New Roman" w:hAnsi="Times New Roman"/>
                <w:sz w:val="28"/>
                <w:szCs w:val="28"/>
              </w:rPr>
              <w:t xml:space="preserve">Умеренный риск </w:t>
            </w:r>
          </w:p>
        </w:tc>
        <w:tc>
          <w:tcPr>
            <w:tcW w:w="6350" w:type="dxa"/>
            <w:tcBorders>
              <w:top w:val="single" w:sz="4" w:space="0" w:color="000000"/>
              <w:left w:val="single" w:sz="4" w:space="0" w:color="000000"/>
              <w:bottom w:val="single" w:sz="4" w:space="0" w:color="000000"/>
              <w:right w:val="single" w:sz="4" w:space="0" w:color="000000"/>
            </w:tcBorders>
            <w:hideMark/>
          </w:tcPr>
          <w:p w:rsidR="007E47EA" w:rsidRPr="007562FA" w:rsidRDefault="007E47EA" w:rsidP="007E47EA">
            <w:pPr>
              <w:autoSpaceDE w:val="0"/>
              <w:autoSpaceDN w:val="0"/>
              <w:adjustRightInd w:val="0"/>
              <w:ind w:firstLine="0"/>
              <w:rPr>
                <w:rFonts w:ascii="Times New Roman" w:eastAsia="Calibri" w:hAnsi="Times New Roman"/>
                <w:sz w:val="28"/>
                <w:szCs w:val="28"/>
                <w:lang w:eastAsia="en-US"/>
              </w:rPr>
            </w:pPr>
            <w:r w:rsidRPr="007562FA">
              <w:rPr>
                <w:rFonts w:ascii="Times New Roman" w:eastAsia="Calibri" w:hAnsi="Times New Roman"/>
                <w:sz w:val="28"/>
                <w:szCs w:val="28"/>
                <w:lang w:eastAsia="en-US"/>
              </w:rPr>
              <w:t>Объекты контроля, в отношении которых установлены требования к:</w:t>
            </w:r>
          </w:p>
          <w:p w:rsidR="007E47EA" w:rsidRPr="007562FA" w:rsidRDefault="007E47EA" w:rsidP="007E47EA">
            <w:pPr>
              <w:autoSpaceDE w:val="0"/>
              <w:autoSpaceDN w:val="0"/>
              <w:adjustRightInd w:val="0"/>
              <w:ind w:firstLine="0"/>
              <w:rPr>
                <w:rFonts w:ascii="Times New Roman" w:eastAsia="Calibri" w:hAnsi="Times New Roman"/>
                <w:sz w:val="28"/>
                <w:szCs w:val="28"/>
                <w:lang w:eastAsia="en-US"/>
              </w:rPr>
            </w:pPr>
            <w:r w:rsidRPr="007562FA">
              <w:rPr>
                <w:rFonts w:ascii="Times New Roman" w:eastAsia="Calibri" w:hAnsi="Times New Roman"/>
                <w:sz w:val="28"/>
                <w:szCs w:val="28"/>
                <w:lang w:eastAsia="en-US"/>
              </w:rPr>
              <w:t>содержанию фасадов;</w:t>
            </w:r>
          </w:p>
          <w:p w:rsidR="007E47EA" w:rsidRPr="007562FA" w:rsidRDefault="007E47EA" w:rsidP="007E47EA">
            <w:pPr>
              <w:autoSpaceDE w:val="0"/>
              <w:autoSpaceDN w:val="0"/>
              <w:adjustRightInd w:val="0"/>
              <w:ind w:firstLine="0"/>
              <w:rPr>
                <w:rFonts w:ascii="Times New Roman" w:eastAsia="Calibri" w:hAnsi="Times New Roman"/>
                <w:sz w:val="28"/>
                <w:szCs w:val="28"/>
                <w:lang w:eastAsia="en-US"/>
              </w:rPr>
            </w:pPr>
            <w:r w:rsidRPr="007562FA">
              <w:rPr>
                <w:rFonts w:ascii="Times New Roman" w:eastAsia="Calibr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7E47EA" w:rsidRPr="007562FA" w:rsidRDefault="007E47EA" w:rsidP="007E47EA">
            <w:pPr>
              <w:autoSpaceDE w:val="0"/>
              <w:autoSpaceDN w:val="0"/>
              <w:adjustRightInd w:val="0"/>
              <w:ind w:firstLine="0"/>
              <w:rPr>
                <w:rFonts w:ascii="Times New Roman" w:eastAsia="Calibri" w:hAnsi="Times New Roman"/>
                <w:sz w:val="28"/>
                <w:szCs w:val="28"/>
                <w:lang w:eastAsia="en-US"/>
              </w:rPr>
            </w:pPr>
            <w:r w:rsidRPr="007562FA">
              <w:rPr>
                <w:rFonts w:ascii="Times New Roman" w:eastAsia="Calibri" w:hAnsi="Times New Roman"/>
                <w:sz w:val="28"/>
                <w:szCs w:val="28"/>
                <w:lang w:eastAsia="en-US"/>
              </w:rPr>
              <w:t>элементам праздничного оформления;</w:t>
            </w:r>
          </w:p>
          <w:p w:rsidR="007E47EA" w:rsidRPr="007562FA" w:rsidRDefault="007E47EA" w:rsidP="007E47EA">
            <w:pPr>
              <w:autoSpaceDE w:val="0"/>
              <w:autoSpaceDN w:val="0"/>
              <w:adjustRightInd w:val="0"/>
              <w:ind w:firstLine="0"/>
              <w:rPr>
                <w:rFonts w:ascii="Times New Roman" w:eastAsia="Calibri" w:hAnsi="Times New Roman"/>
                <w:sz w:val="28"/>
                <w:szCs w:val="28"/>
                <w:lang w:eastAsia="en-US"/>
              </w:rPr>
            </w:pPr>
            <w:r w:rsidRPr="007562FA">
              <w:rPr>
                <w:rFonts w:ascii="Times New Roman" w:eastAsia="Calibri" w:hAnsi="Times New Roman"/>
                <w:sz w:val="28"/>
                <w:szCs w:val="28"/>
                <w:lang w:eastAsia="en-US"/>
              </w:rPr>
              <w:t>знакам адресации;</w:t>
            </w:r>
          </w:p>
          <w:p w:rsidR="007E47EA" w:rsidRPr="007562FA" w:rsidRDefault="007E47EA" w:rsidP="007E47EA">
            <w:pPr>
              <w:autoSpaceDE w:val="0"/>
              <w:autoSpaceDN w:val="0"/>
              <w:adjustRightInd w:val="0"/>
              <w:ind w:firstLine="0"/>
              <w:rPr>
                <w:rFonts w:ascii="Times New Roman" w:eastAsia="Calibri" w:hAnsi="Times New Roman"/>
                <w:sz w:val="28"/>
                <w:szCs w:val="28"/>
                <w:lang w:eastAsia="en-US"/>
              </w:rPr>
            </w:pPr>
            <w:r w:rsidRPr="007562FA">
              <w:rPr>
                <w:rFonts w:ascii="Times New Roman" w:eastAsia="Calibri" w:hAnsi="Times New Roman"/>
                <w:sz w:val="28"/>
                <w:szCs w:val="28"/>
                <w:lang w:eastAsia="en-US"/>
              </w:rPr>
              <w:t>информационным конструкциям;</w:t>
            </w:r>
          </w:p>
          <w:p w:rsidR="007E47EA" w:rsidRPr="007562FA" w:rsidRDefault="007E47EA" w:rsidP="007E47EA">
            <w:pPr>
              <w:autoSpaceDE w:val="0"/>
              <w:autoSpaceDN w:val="0"/>
              <w:adjustRightInd w:val="0"/>
              <w:ind w:firstLine="0"/>
              <w:rPr>
                <w:rFonts w:ascii="Times New Roman" w:eastAsia="Calibri" w:hAnsi="Times New Roman"/>
                <w:sz w:val="28"/>
                <w:szCs w:val="28"/>
                <w:lang w:eastAsia="en-US"/>
              </w:rPr>
            </w:pPr>
            <w:r w:rsidRPr="007562FA">
              <w:rPr>
                <w:rFonts w:ascii="Times New Roman" w:eastAsia="Calibri" w:hAnsi="Times New Roman"/>
                <w:sz w:val="28"/>
                <w:szCs w:val="28"/>
                <w:lang w:eastAsia="en-US"/>
              </w:rPr>
              <w:t>малым архитектурным формам;</w:t>
            </w:r>
          </w:p>
          <w:p w:rsidR="007E47EA" w:rsidRPr="007562FA" w:rsidRDefault="007E47EA" w:rsidP="007E47EA">
            <w:pPr>
              <w:autoSpaceDE w:val="0"/>
              <w:autoSpaceDN w:val="0"/>
              <w:adjustRightInd w:val="0"/>
              <w:ind w:firstLine="0"/>
              <w:rPr>
                <w:rFonts w:ascii="Times New Roman" w:hAnsi="Times New Roman"/>
                <w:sz w:val="28"/>
                <w:szCs w:val="28"/>
              </w:rPr>
            </w:pPr>
            <w:r w:rsidRPr="007562FA">
              <w:rPr>
                <w:rFonts w:ascii="Times New Roman" w:eastAsia="Calibr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7E47EA" w:rsidRPr="007562FA" w:rsidTr="007E47EA">
        <w:tc>
          <w:tcPr>
            <w:tcW w:w="846" w:type="dxa"/>
            <w:tcBorders>
              <w:top w:val="single" w:sz="4" w:space="0" w:color="000000"/>
              <w:left w:val="single" w:sz="4" w:space="0" w:color="000000"/>
              <w:bottom w:val="single" w:sz="4" w:space="0" w:color="000000"/>
              <w:right w:val="single" w:sz="4" w:space="0" w:color="000000"/>
            </w:tcBorders>
            <w:hideMark/>
          </w:tcPr>
          <w:p w:rsidR="007E47EA" w:rsidRPr="007562FA" w:rsidRDefault="007E47EA" w:rsidP="007E47EA">
            <w:pPr>
              <w:autoSpaceDE w:val="0"/>
              <w:autoSpaceDN w:val="0"/>
              <w:adjustRightInd w:val="0"/>
              <w:ind w:firstLine="0"/>
              <w:rPr>
                <w:rFonts w:ascii="Times New Roman" w:hAnsi="Times New Roman"/>
                <w:sz w:val="28"/>
                <w:szCs w:val="28"/>
              </w:rPr>
            </w:pPr>
            <w:r w:rsidRPr="007562FA">
              <w:rPr>
                <w:rFonts w:ascii="Times New Roman" w:hAnsi="Times New Roman"/>
                <w:sz w:val="28"/>
                <w:szCs w:val="28"/>
              </w:rPr>
              <w:t>3</w:t>
            </w:r>
          </w:p>
        </w:tc>
        <w:tc>
          <w:tcPr>
            <w:tcW w:w="2126" w:type="dxa"/>
            <w:tcBorders>
              <w:top w:val="single" w:sz="4" w:space="0" w:color="000000"/>
              <w:left w:val="single" w:sz="4" w:space="0" w:color="000000"/>
              <w:bottom w:val="single" w:sz="4" w:space="0" w:color="000000"/>
              <w:right w:val="single" w:sz="4" w:space="0" w:color="000000"/>
            </w:tcBorders>
            <w:hideMark/>
          </w:tcPr>
          <w:p w:rsidR="007E47EA" w:rsidRPr="007562FA" w:rsidRDefault="007E47EA" w:rsidP="007E47EA">
            <w:pPr>
              <w:autoSpaceDE w:val="0"/>
              <w:autoSpaceDN w:val="0"/>
              <w:adjustRightInd w:val="0"/>
              <w:ind w:firstLine="0"/>
              <w:rPr>
                <w:rFonts w:ascii="Times New Roman" w:hAnsi="Times New Roman"/>
                <w:sz w:val="28"/>
                <w:szCs w:val="28"/>
              </w:rPr>
            </w:pPr>
            <w:r w:rsidRPr="007562FA">
              <w:rPr>
                <w:rFonts w:ascii="Times New Roman" w:hAnsi="Times New Roman"/>
                <w:sz w:val="28"/>
                <w:szCs w:val="28"/>
              </w:rPr>
              <w:t xml:space="preserve">Низкий риск </w:t>
            </w:r>
          </w:p>
        </w:tc>
        <w:tc>
          <w:tcPr>
            <w:tcW w:w="6350" w:type="dxa"/>
            <w:tcBorders>
              <w:top w:val="single" w:sz="4" w:space="0" w:color="000000"/>
              <w:left w:val="single" w:sz="4" w:space="0" w:color="000000"/>
              <w:bottom w:val="single" w:sz="4" w:space="0" w:color="000000"/>
              <w:right w:val="single" w:sz="4" w:space="0" w:color="000000"/>
            </w:tcBorders>
            <w:hideMark/>
          </w:tcPr>
          <w:p w:rsidR="007E47EA" w:rsidRPr="007562FA" w:rsidRDefault="007E47EA" w:rsidP="007E47EA">
            <w:pPr>
              <w:autoSpaceDE w:val="0"/>
              <w:autoSpaceDN w:val="0"/>
              <w:adjustRightInd w:val="0"/>
              <w:ind w:firstLine="0"/>
              <w:rPr>
                <w:rFonts w:ascii="Times New Roman" w:hAnsi="Times New Roman"/>
                <w:sz w:val="28"/>
                <w:szCs w:val="28"/>
              </w:rPr>
            </w:pPr>
            <w:r w:rsidRPr="007562FA">
              <w:rPr>
                <w:rFonts w:ascii="Times New Roman" w:hAnsi="Times New Roman"/>
                <w:sz w:val="28"/>
                <w:szCs w:val="28"/>
              </w:rPr>
              <w:t xml:space="preserve">Все иные объекты контроля, не отнесенные к </w:t>
            </w:r>
            <w:r w:rsidRPr="007562FA">
              <w:rPr>
                <w:rFonts w:ascii="Times New Roman" w:hAnsi="Times New Roman"/>
                <w:sz w:val="28"/>
                <w:szCs w:val="28"/>
              </w:rPr>
              <w:lastRenderedPageBreak/>
              <w:t>категориям среднего или умеренного риска</w:t>
            </w:r>
          </w:p>
        </w:tc>
      </w:tr>
    </w:tbl>
    <w:p w:rsidR="007E47EA" w:rsidRPr="007562FA" w:rsidRDefault="007E47EA" w:rsidP="007E47EA">
      <w:pPr>
        <w:autoSpaceDE w:val="0"/>
        <w:autoSpaceDN w:val="0"/>
        <w:adjustRightInd w:val="0"/>
        <w:ind w:firstLine="709"/>
        <w:rPr>
          <w:rFonts w:ascii="Times New Roman" w:hAnsi="Times New Roman"/>
          <w:sz w:val="28"/>
          <w:szCs w:val="28"/>
        </w:rPr>
      </w:pPr>
    </w:p>
    <w:p w:rsidR="007E47EA" w:rsidRPr="007562FA" w:rsidRDefault="007E47EA" w:rsidP="007E47EA">
      <w:pPr>
        <w:ind w:firstLine="709"/>
        <w:contextualSpacing/>
        <w:rPr>
          <w:rFonts w:ascii="Times New Roman" w:eastAsia="Calibri" w:hAnsi="Times New Roman"/>
          <w:sz w:val="28"/>
          <w:szCs w:val="28"/>
          <w:lang w:eastAsia="en-US" w:bidi="en-US"/>
        </w:rPr>
      </w:pPr>
      <w:r w:rsidRPr="007562FA">
        <w:rPr>
          <w:rFonts w:ascii="Times New Roman" w:eastAsia="Calibri" w:hAnsi="Times New Roman"/>
          <w:sz w:val="28"/>
          <w:szCs w:val="28"/>
          <w:lang w:eastAsia="en-US" w:bidi="en-US"/>
        </w:rPr>
        <w:br w:type="page"/>
      </w:r>
    </w:p>
    <w:p w:rsidR="007E47EA" w:rsidRPr="007562FA" w:rsidRDefault="007E47EA" w:rsidP="007E47EA">
      <w:pPr>
        <w:spacing w:after="200" w:line="276" w:lineRule="auto"/>
        <w:ind w:firstLine="4395"/>
        <w:contextualSpacing/>
        <w:rPr>
          <w:rFonts w:ascii="Times New Roman" w:eastAsia="Calibri" w:hAnsi="Times New Roman"/>
          <w:bCs/>
          <w:iCs/>
          <w:sz w:val="28"/>
          <w:szCs w:val="28"/>
          <w:lang w:eastAsia="en-US" w:bidi="en-US"/>
        </w:rPr>
      </w:pPr>
      <w:r w:rsidRPr="007562FA">
        <w:rPr>
          <w:rFonts w:ascii="Times New Roman" w:eastAsia="Calibri" w:hAnsi="Times New Roman"/>
          <w:sz w:val="28"/>
          <w:szCs w:val="28"/>
          <w:lang w:eastAsia="en-US" w:bidi="en-US"/>
        </w:rPr>
        <w:lastRenderedPageBreak/>
        <w:t xml:space="preserve">Приложение 5 </w:t>
      </w:r>
    </w:p>
    <w:p w:rsidR="007E47EA" w:rsidRPr="007562FA" w:rsidRDefault="007E47EA" w:rsidP="007E47EA">
      <w:pPr>
        <w:spacing w:after="200" w:line="276" w:lineRule="auto"/>
        <w:ind w:firstLine="4395"/>
        <w:contextualSpacing/>
        <w:rPr>
          <w:rFonts w:ascii="Times New Roman" w:eastAsia="Calibri" w:hAnsi="Times New Roman"/>
          <w:bCs/>
          <w:iCs/>
          <w:sz w:val="28"/>
          <w:szCs w:val="28"/>
          <w:lang w:eastAsia="en-US" w:bidi="en-US"/>
        </w:rPr>
      </w:pPr>
      <w:r w:rsidRPr="007562FA">
        <w:rPr>
          <w:rFonts w:ascii="Times New Roman" w:eastAsia="Calibri" w:hAnsi="Times New Roman"/>
          <w:bCs/>
          <w:iCs/>
          <w:sz w:val="28"/>
          <w:szCs w:val="28"/>
          <w:lang w:eastAsia="en-US" w:bidi="en-US"/>
        </w:rPr>
        <w:t>УТВЕРЖДЕНО</w:t>
      </w:r>
    </w:p>
    <w:p w:rsidR="007E47EA" w:rsidRPr="007562FA" w:rsidRDefault="007E47EA" w:rsidP="007E47EA">
      <w:pPr>
        <w:spacing w:after="200" w:line="276" w:lineRule="auto"/>
        <w:ind w:firstLine="4395"/>
        <w:contextualSpacing/>
        <w:rPr>
          <w:rFonts w:ascii="Times New Roman" w:eastAsia="Calibri" w:hAnsi="Times New Roman"/>
          <w:bCs/>
          <w:iCs/>
          <w:sz w:val="28"/>
          <w:szCs w:val="28"/>
          <w:lang w:eastAsia="en-US" w:bidi="en-US"/>
        </w:rPr>
      </w:pPr>
      <w:r w:rsidRPr="007562FA">
        <w:rPr>
          <w:rFonts w:ascii="Times New Roman" w:eastAsia="Calibri" w:hAnsi="Times New Roman"/>
          <w:sz w:val="28"/>
          <w:szCs w:val="28"/>
          <w:lang w:eastAsia="en-US" w:bidi="en-US"/>
        </w:rPr>
        <w:t>решением Совета народных депутатов</w:t>
      </w:r>
    </w:p>
    <w:p w:rsidR="007E47EA" w:rsidRPr="007562FA" w:rsidRDefault="007E47EA" w:rsidP="007E47EA">
      <w:pPr>
        <w:spacing w:after="200" w:line="276" w:lineRule="auto"/>
        <w:ind w:firstLine="4395"/>
        <w:contextualSpacing/>
        <w:rPr>
          <w:rFonts w:ascii="Times New Roman" w:eastAsia="Calibri" w:hAnsi="Times New Roman"/>
          <w:sz w:val="28"/>
          <w:szCs w:val="28"/>
          <w:lang w:eastAsia="en-US" w:bidi="en-US"/>
        </w:rPr>
      </w:pPr>
      <w:r w:rsidRPr="007562FA">
        <w:rPr>
          <w:rFonts w:ascii="Times New Roman" w:eastAsia="Calibri" w:hAnsi="Times New Roman"/>
          <w:sz w:val="28"/>
          <w:szCs w:val="28"/>
          <w:lang w:eastAsia="en-US" w:bidi="en-US"/>
        </w:rPr>
        <w:t>Петропавловского сельского поселения</w:t>
      </w:r>
    </w:p>
    <w:p w:rsidR="007E47EA" w:rsidRPr="007562FA" w:rsidRDefault="007E47EA" w:rsidP="007E47EA">
      <w:pPr>
        <w:spacing w:after="200" w:line="276" w:lineRule="auto"/>
        <w:ind w:firstLine="4395"/>
        <w:contextualSpacing/>
        <w:rPr>
          <w:rFonts w:ascii="Times New Roman" w:eastAsia="Calibri" w:hAnsi="Times New Roman"/>
          <w:sz w:val="28"/>
          <w:szCs w:val="28"/>
          <w:lang w:eastAsia="en-US" w:bidi="en-US"/>
        </w:rPr>
      </w:pPr>
      <w:r w:rsidRPr="007562FA">
        <w:rPr>
          <w:rFonts w:ascii="Times New Roman" w:eastAsia="Calibri" w:hAnsi="Times New Roman"/>
          <w:sz w:val="28"/>
          <w:szCs w:val="28"/>
          <w:lang w:eastAsia="en-US" w:bidi="en-US"/>
        </w:rPr>
        <w:t>Петропавловского муниципального района</w:t>
      </w:r>
    </w:p>
    <w:p w:rsidR="007E47EA" w:rsidRPr="007562FA" w:rsidRDefault="007E47EA" w:rsidP="007E47EA">
      <w:pPr>
        <w:spacing w:after="200" w:line="276" w:lineRule="auto"/>
        <w:ind w:firstLine="4395"/>
        <w:contextualSpacing/>
        <w:rPr>
          <w:rFonts w:ascii="Times New Roman" w:eastAsia="Calibri" w:hAnsi="Times New Roman"/>
          <w:bCs/>
          <w:iCs/>
          <w:sz w:val="28"/>
          <w:szCs w:val="28"/>
          <w:lang w:eastAsia="en-US" w:bidi="en-US"/>
        </w:rPr>
      </w:pPr>
      <w:r w:rsidRPr="007562FA">
        <w:rPr>
          <w:rFonts w:ascii="Times New Roman" w:eastAsia="Calibri" w:hAnsi="Times New Roman"/>
          <w:sz w:val="28"/>
          <w:szCs w:val="28"/>
          <w:lang w:eastAsia="en-US" w:bidi="en-US"/>
        </w:rPr>
        <w:t>Воронежской области</w:t>
      </w:r>
    </w:p>
    <w:p w:rsidR="007E47EA" w:rsidRPr="007562FA" w:rsidRDefault="007E47EA" w:rsidP="007E47EA">
      <w:pPr>
        <w:ind w:firstLine="4395"/>
        <w:contextualSpacing/>
        <w:rPr>
          <w:rFonts w:ascii="Times New Roman" w:eastAsia="Calibri" w:hAnsi="Times New Roman"/>
          <w:sz w:val="28"/>
          <w:szCs w:val="28"/>
          <w:lang w:eastAsia="en-US" w:bidi="en-US"/>
        </w:rPr>
      </w:pPr>
      <w:r w:rsidRPr="007562FA">
        <w:rPr>
          <w:rFonts w:ascii="Times New Roman" w:eastAsia="Calibri" w:hAnsi="Times New Roman"/>
          <w:sz w:val="28"/>
          <w:szCs w:val="28"/>
          <w:lang w:eastAsia="en-US" w:bidi="en-US"/>
        </w:rPr>
        <w:t>от 26.03.2025г. № 11</w:t>
      </w:r>
    </w:p>
    <w:p w:rsidR="007E47EA" w:rsidRPr="007562FA" w:rsidRDefault="007E47EA" w:rsidP="007E47EA">
      <w:pPr>
        <w:ind w:firstLine="709"/>
        <w:contextualSpacing/>
        <w:jc w:val="center"/>
        <w:rPr>
          <w:rFonts w:ascii="Times New Roman" w:eastAsia="Calibri" w:hAnsi="Times New Roman"/>
          <w:sz w:val="28"/>
          <w:szCs w:val="28"/>
          <w:lang w:eastAsia="en-US" w:bidi="en-US"/>
        </w:rPr>
      </w:pPr>
    </w:p>
    <w:p w:rsidR="007E47EA" w:rsidRPr="007562FA" w:rsidRDefault="007E47EA" w:rsidP="007E47EA">
      <w:pPr>
        <w:ind w:firstLine="709"/>
        <w:contextualSpacing/>
        <w:jc w:val="center"/>
        <w:rPr>
          <w:rFonts w:ascii="Times New Roman" w:eastAsia="Calibri" w:hAnsi="Times New Roman"/>
          <w:sz w:val="28"/>
          <w:szCs w:val="28"/>
          <w:lang w:eastAsia="en-US" w:bidi="en-US"/>
        </w:rPr>
      </w:pPr>
    </w:p>
    <w:p w:rsidR="007E47EA" w:rsidRPr="007562FA" w:rsidRDefault="007E47EA" w:rsidP="007E47EA">
      <w:pPr>
        <w:ind w:firstLine="709"/>
        <w:contextualSpacing/>
        <w:jc w:val="center"/>
        <w:rPr>
          <w:rFonts w:ascii="Times New Roman" w:eastAsia="Calibri" w:hAnsi="Times New Roman"/>
          <w:sz w:val="28"/>
          <w:szCs w:val="28"/>
          <w:lang w:eastAsia="en-US" w:bidi="en-US"/>
        </w:rPr>
      </w:pPr>
      <w:r w:rsidRPr="007562FA">
        <w:rPr>
          <w:rFonts w:ascii="Times New Roman" w:eastAsia="Calibri" w:hAnsi="Times New Roman"/>
          <w:sz w:val="28"/>
          <w:szCs w:val="28"/>
          <w:lang w:eastAsia="en-US" w:bidi="en-US"/>
        </w:rPr>
        <w:t>Перечень индикаторов риска</w:t>
      </w:r>
    </w:p>
    <w:p w:rsidR="007E47EA" w:rsidRPr="007562FA" w:rsidRDefault="007E47EA" w:rsidP="007E47EA">
      <w:pPr>
        <w:ind w:firstLine="709"/>
        <w:contextualSpacing/>
        <w:jc w:val="center"/>
        <w:rPr>
          <w:rFonts w:ascii="Times New Roman" w:eastAsia="Calibri" w:hAnsi="Times New Roman"/>
          <w:sz w:val="28"/>
          <w:szCs w:val="28"/>
          <w:lang w:eastAsia="en-US" w:bidi="en-US"/>
        </w:rPr>
      </w:pPr>
      <w:r w:rsidRPr="007562FA">
        <w:rPr>
          <w:rFonts w:ascii="Times New Roman" w:eastAsia="Calibri" w:hAnsi="Times New Roman"/>
          <w:sz w:val="28"/>
          <w:szCs w:val="28"/>
          <w:lang w:eastAsia="en-US" w:bidi="en-US"/>
        </w:rPr>
        <w:t>нарушения обязательных требований, используемых для определения необходимости проведения внеплановых</w:t>
      </w:r>
    </w:p>
    <w:p w:rsidR="007E47EA" w:rsidRPr="007562FA" w:rsidRDefault="007E47EA" w:rsidP="007E47EA">
      <w:pPr>
        <w:ind w:firstLine="709"/>
        <w:contextualSpacing/>
        <w:jc w:val="center"/>
        <w:rPr>
          <w:rFonts w:ascii="Times New Roman" w:hAnsi="Times New Roman"/>
          <w:sz w:val="28"/>
          <w:szCs w:val="28"/>
          <w:lang w:eastAsia="en-US" w:bidi="en-US"/>
        </w:rPr>
      </w:pPr>
      <w:r w:rsidRPr="007562FA">
        <w:rPr>
          <w:rFonts w:ascii="Times New Roman" w:eastAsia="Calibri" w:hAnsi="Times New Roman"/>
          <w:sz w:val="28"/>
          <w:szCs w:val="28"/>
          <w:lang w:eastAsia="en-US" w:bidi="en-US"/>
        </w:rPr>
        <w:t>и профилактических мероприятий при осуществлении муниципального контроля в сфере благоустройства</w:t>
      </w:r>
    </w:p>
    <w:p w:rsidR="007E47EA" w:rsidRPr="007562FA" w:rsidRDefault="007E47EA" w:rsidP="007E47EA">
      <w:pPr>
        <w:widowControl w:val="0"/>
        <w:autoSpaceDE w:val="0"/>
        <w:autoSpaceDN w:val="0"/>
        <w:ind w:firstLine="709"/>
        <w:rPr>
          <w:rFonts w:ascii="Times New Roman" w:eastAsia="Calibri" w:hAnsi="Times New Roman"/>
          <w:sz w:val="28"/>
          <w:szCs w:val="28"/>
        </w:rPr>
      </w:pP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7E47EA" w:rsidRPr="007562FA" w:rsidRDefault="007E47EA" w:rsidP="007E47EA">
      <w:pPr>
        <w:autoSpaceDE w:val="0"/>
        <w:autoSpaceDN w:val="0"/>
        <w:adjustRightInd w:val="0"/>
        <w:ind w:firstLine="709"/>
        <w:rPr>
          <w:rFonts w:ascii="Times New Roman" w:hAnsi="Times New Roman"/>
          <w:sz w:val="28"/>
          <w:szCs w:val="28"/>
        </w:rPr>
      </w:pPr>
      <w:r w:rsidRPr="007562FA">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7E47EA" w:rsidRPr="007562FA" w:rsidRDefault="007E47EA" w:rsidP="007E47EA">
      <w:pPr>
        <w:ind w:firstLine="709"/>
        <w:rPr>
          <w:rFonts w:ascii="Times New Roman" w:hAnsi="Times New Roman"/>
          <w:sz w:val="28"/>
          <w:szCs w:val="28"/>
        </w:rPr>
      </w:pPr>
    </w:p>
    <w:p w:rsidR="007E47EA" w:rsidRPr="007562FA" w:rsidRDefault="007E47EA" w:rsidP="007E47EA">
      <w:pPr>
        <w:tabs>
          <w:tab w:val="left" w:pos="3465"/>
        </w:tabs>
        <w:ind w:firstLine="709"/>
        <w:rPr>
          <w:rFonts w:ascii="Times New Roman" w:hAnsi="Times New Roman"/>
          <w:sz w:val="28"/>
          <w:szCs w:val="28"/>
        </w:rPr>
      </w:pPr>
    </w:p>
    <w:p w:rsidR="003308A7" w:rsidRPr="007562FA" w:rsidRDefault="003308A7">
      <w:pPr>
        <w:rPr>
          <w:rFonts w:ascii="Times New Roman" w:hAnsi="Times New Roman"/>
          <w:sz w:val="28"/>
          <w:szCs w:val="28"/>
        </w:rPr>
      </w:pPr>
    </w:p>
    <w:sectPr w:rsidR="003308A7" w:rsidRPr="007562FA" w:rsidSect="007562FA">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316417AE"/>
    <w:multiLevelType w:val="hybridMultilevel"/>
    <w:tmpl w:val="8FD0824E"/>
    <w:lvl w:ilvl="0" w:tplc="885E1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684129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6A6D01"/>
    <w:multiLevelType w:val="hybridMultilevel"/>
    <w:tmpl w:val="ABF8DD66"/>
    <w:lvl w:ilvl="0" w:tplc="548AC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3CE73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45"/>
    <w:rsid w:val="00022D76"/>
    <w:rsid w:val="000572D1"/>
    <w:rsid w:val="00067C82"/>
    <w:rsid w:val="000A0434"/>
    <w:rsid w:val="000C11E1"/>
    <w:rsid w:val="000C68EB"/>
    <w:rsid w:val="000D2D38"/>
    <w:rsid w:val="000F7EBD"/>
    <w:rsid w:val="00195801"/>
    <w:rsid w:val="001B17F0"/>
    <w:rsid w:val="001D46F6"/>
    <w:rsid w:val="001F3DB5"/>
    <w:rsid w:val="00220304"/>
    <w:rsid w:val="00226F01"/>
    <w:rsid w:val="00227534"/>
    <w:rsid w:val="00280544"/>
    <w:rsid w:val="00310267"/>
    <w:rsid w:val="003308A7"/>
    <w:rsid w:val="003456C5"/>
    <w:rsid w:val="003F2B50"/>
    <w:rsid w:val="00422149"/>
    <w:rsid w:val="00475FE2"/>
    <w:rsid w:val="004B49C5"/>
    <w:rsid w:val="004B5CD7"/>
    <w:rsid w:val="004D1F71"/>
    <w:rsid w:val="0057693A"/>
    <w:rsid w:val="00597745"/>
    <w:rsid w:val="005C7D16"/>
    <w:rsid w:val="006276E1"/>
    <w:rsid w:val="006B5E96"/>
    <w:rsid w:val="00714C96"/>
    <w:rsid w:val="0072084A"/>
    <w:rsid w:val="007562FA"/>
    <w:rsid w:val="007C3689"/>
    <w:rsid w:val="007E47EA"/>
    <w:rsid w:val="007F48A9"/>
    <w:rsid w:val="00803C30"/>
    <w:rsid w:val="00836AC5"/>
    <w:rsid w:val="00854B04"/>
    <w:rsid w:val="0085789F"/>
    <w:rsid w:val="008907D3"/>
    <w:rsid w:val="00897C8A"/>
    <w:rsid w:val="008F5B17"/>
    <w:rsid w:val="009231EF"/>
    <w:rsid w:val="0094680F"/>
    <w:rsid w:val="009547A0"/>
    <w:rsid w:val="00970832"/>
    <w:rsid w:val="009E02A7"/>
    <w:rsid w:val="00A12425"/>
    <w:rsid w:val="00A23E6A"/>
    <w:rsid w:val="00A64E82"/>
    <w:rsid w:val="00AF4F8C"/>
    <w:rsid w:val="00B015A8"/>
    <w:rsid w:val="00B16D64"/>
    <w:rsid w:val="00B31E16"/>
    <w:rsid w:val="00B72682"/>
    <w:rsid w:val="00BA35BB"/>
    <w:rsid w:val="00C41316"/>
    <w:rsid w:val="00CA4AEE"/>
    <w:rsid w:val="00CD53B9"/>
    <w:rsid w:val="00CE022B"/>
    <w:rsid w:val="00D04815"/>
    <w:rsid w:val="00D13C2B"/>
    <w:rsid w:val="00D5146D"/>
    <w:rsid w:val="00D6464C"/>
    <w:rsid w:val="00D65F3E"/>
    <w:rsid w:val="00D67A5B"/>
    <w:rsid w:val="00D744DE"/>
    <w:rsid w:val="00DD4B47"/>
    <w:rsid w:val="00E32AED"/>
    <w:rsid w:val="00E34E4E"/>
    <w:rsid w:val="00E92272"/>
    <w:rsid w:val="00EC4E90"/>
    <w:rsid w:val="00ED3127"/>
    <w:rsid w:val="00EE481F"/>
    <w:rsid w:val="00EE61DF"/>
    <w:rsid w:val="00EE748A"/>
    <w:rsid w:val="00F56E8B"/>
    <w:rsid w:val="00F7603F"/>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B904"/>
  <w15:docId w15:val="{2A5DBC31-1627-4D6F-8AD3-746779E8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F4F8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4F8C"/>
    <w:pPr>
      <w:jc w:val="center"/>
      <w:outlineLvl w:val="0"/>
    </w:pPr>
    <w:rPr>
      <w:rFonts w:cs="Arial"/>
      <w:b/>
      <w:bCs/>
      <w:kern w:val="32"/>
      <w:sz w:val="32"/>
      <w:szCs w:val="32"/>
    </w:rPr>
  </w:style>
  <w:style w:type="paragraph" w:styleId="2">
    <w:name w:val="heading 2"/>
    <w:aliases w:val="!Разделы документа"/>
    <w:basedOn w:val="a"/>
    <w:link w:val="20"/>
    <w:qFormat/>
    <w:rsid w:val="00AF4F8C"/>
    <w:pPr>
      <w:jc w:val="center"/>
      <w:outlineLvl w:val="1"/>
    </w:pPr>
    <w:rPr>
      <w:rFonts w:cs="Arial"/>
      <w:b/>
      <w:bCs/>
      <w:iCs/>
      <w:sz w:val="30"/>
      <w:szCs w:val="28"/>
    </w:rPr>
  </w:style>
  <w:style w:type="paragraph" w:styleId="3">
    <w:name w:val="heading 3"/>
    <w:aliases w:val="!Главы документа"/>
    <w:basedOn w:val="a"/>
    <w:link w:val="30"/>
    <w:qFormat/>
    <w:rsid w:val="00AF4F8C"/>
    <w:pPr>
      <w:outlineLvl w:val="2"/>
    </w:pPr>
    <w:rPr>
      <w:rFonts w:cs="Arial"/>
      <w:b/>
      <w:bCs/>
      <w:sz w:val="28"/>
      <w:szCs w:val="26"/>
    </w:rPr>
  </w:style>
  <w:style w:type="paragraph" w:styleId="4">
    <w:name w:val="heading 4"/>
    <w:aliases w:val="!Параграфы/Статьи документа"/>
    <w:basedOn w:val="a"/>
    <w:link w:val="40"/>
    <w:qFormat/>
    <w:rsid w:val="00AF4F8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E47E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E47E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E47E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47EA"/>
    <w:rPr>
      <w:rFonts w:ascii="Arial" w:eastAsia="Times New Roman" w:hAnsi="Arial"/>
      <w:b/>
      <w:bCs/>
      <w:sz w:val="26"/>
      <w:szCs w:val="28"/>
    </w:rPr>
  </w:style>
  <w:style w:type="character" w:styleId="HTML">
    <w:name w:val="HTML Variable"/>
    <w:aliases w:val="!Ссылки в документе"/>
    <w:basedOn w:val="a0"/>
    <w:rsid w:val="00AF4F8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F4F8C"/>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E47EA"/>
    <w:rPr>
      <w:rFonts w:ascii="Courier" w:eastAsia="Times New Roman" w:hAnsi="Courier"/>
      <w:sz w:val="22"/>
    </w:rPr>
  </w:style>
  <w:style w:type="paragraph" w:customStyle="1" w:styleId="Title">
    <w:name w:val="Title!Название НПА"/>
    <w:basedOn w:val="a"/>
    <w:rsid w:val="00AF4F8C"/>
    <w:pPr>
      <w:spacing w:before="240" w:after="60"/>
      <w:jc w:val="center"/>
      <w:outlineLvl w:val="0"/>
    </w:pPr>
    <w:rPr>
      <w:rFonts w:cs="Arial"/>
      <w:b/>
      <w:bCs/>
      <w:kern w:val="28"/>
      <w:sz w:val="32"/>
      <w:szCs w:val="32"/>
    </w:rPr>
  </w:style>
  <w:style w:type="character" w:styleId="a5">
    <w:name w:val="Hyperlink"/>
    <w:basedOn w:val="a0"/>
    <w:rsid w:val="00AF4F8C"/>
    <w:rPr>
      <w:color w:val="0000FF"/>
      <w:u w:val="none"/>
    </w:rPr>
  </w:style>
  <w:style w:type="paragraph" w:customStyle="1" w:styleId="Application">
    <w:name w:val="Application!Приложение"/>
    <w:rsid w:val="00AF4F8C"/>
    <w:pPr>
      <w:spacing w:before="120" w:after="120"/>
      <w:jc w:val="right"/>
    </w:pPr>
    <w:rPr>
      <w:rFonts w:ascii="Arial" w:eastAsia="Times New Roman" w:hAnsi="Arial" w:cs="Arial"/>
      <w:b/>
      <w:bCs/>
      <w:kern w:val="28"/>
      <w:sz w:val="32"/>
      <w:szCs w:val="32"/>
    </w:rPr>
  </w:style>
  <w:style w:type="paragraph" w:customStyle="1" w:styleId="Table">
    <w:name w:val="Table!Таблица"/>
    <w:rsid w:val="00AF4F8C"/>
    <w:rPr>
      <w:rFonts w:ascii="Arial" w:eastAsia="Times New Roman" w:hAnsi="Arial" w:cs="Arial"/>
      <w:bCs/>
      <w:kern w:val="28"/>
      <w:sz w:val="24"/>
      <w:szCs w:val="32"/>
    </w:rPr>
  </w:style>
  <w:style w:type="paragraph" w:customStyle="1" w:styleId="Table0">
    <w:name w:val="Table!"/>
    <w:next w:val="Table"/>
    <w:rsid w:val="00AF4F8C"/>
    <w:pPr>
      <w:jc w:val="center"/>
    </w:pPr>
    <w:rPr>
      <w:rFonts w:ascii="Arial" w:eastAsia="Times New Roman" w:hAnsi="Arial" w:cs="Arial"/>
      <w:b/>
      <w:bCs/>
      <w:kern w:val="28"/>
      <w:sz w:val="24"/>
      <w:szCs w:val="32"/>
    </w:rPr>
  </w:style>
  <w:style w:type="paragraph" w:styleId="a6">
    <w:name w:val="List Paragraph"/>
    <w:basedOn w:val="a"/>
    <w:uiPriority w:val="34"/>
    <w:qFormat/>
    <w:rsid w:val="00756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10</TotalTime>
  <Pages>1</Pages>
  <Words>9583</Words>
  <Characters>54628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cp:lastModifiedBy>
  <cp:revision>3</cp:revision>
  <dcterms:created xsi:type="dcterms:W3CDTF">2025-04-17T07:16:00Z</dcterms:created>
  <dcterms:modified xsi:type="dcterms:W3CDTF">2025-04-21T11:28:00Z</dcterms:modified>
</cp:coreProperties>
</file>