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4" w:rsidRPr="00D93AD4" w:rsidRDefault="00D93AD4" w:rsidP="00E373F4">
      <w:pPr>
        <w:pStyle w:val="1"/>
      </w:pPr>
      <w:r>
        <w:tab/>
      </w:r>
    </w:p>
    <w:p w:rsidR="0042199E" w:rsidRPr="00754E7A" w:rsidRDefault="0042199E" w:rsidP="00572228">
      <w:pPr>
        <w:tabs>
          <w:tab w:val="left" w:pos="2370"/>
          <w:tab w:val="center" w:pos="4900"/>
        </w:tabs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572228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572228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572228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572228">
      <w:pPr>
        <w:jc w:val="center"/>
        <w:rPr>
          <w:b/>
          <w:sz w:val="28"/>
          <w:szCs w:val="28"/>
        </w:rPr>
      </w:pPr>
    </w:p>
    <w:p w:rsidR="0042199E" w:rsidRPr="00A47EE1" w:rsidRDefault="0042199E" w:rsidP="00572228">
      <w:pPr>
        <w:jc w:val="center"/>
      </w:pPr>
    </w:p>
    <w:p w:rsidR="0042199E" w:rsidRPr="00073293" w:rsidRDefault="0042199E" w:rsidP="00572228">
      <w:pPr>
        <w:jc w:val="center"/>
        <w:rPr>
          <w:b/>
          <w:sz w:val="32"/>
          <w:szCs w:val="32"/>
        </w:rPr>
      </w:pPr>
      <w:proofErr w:type="gramStart"/>
      <w:r w:rsidRPr="00073293">
        <w:rPr>
          <w:b/>
          <w:sz w:val="32"/>
          <w:szCs w:val="32"/>
        </w:rPr>
        <w:t>Р</w:t>
      </w:r>
      <w:proofErr w:type="gramEnd"/>
      <w:r w:rsidRPr="00073293">
        <w:rPr>
          <w:b/>
          <w:sz w:val="32"/>
          <w:szCs w:val="32"/>
        </w:rPr>
        <w:t xml:space="preserve">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073293" w:rsidRDefault="00073293" w:rsidP="00073293">
      <w:pPr>
        <w:tabs>
          <w:tab w:val="center" w:pos="5084"/>
        </w:tabs>
        <w:ind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E93F14" w:rsidRPr="00073293">
        <w:rPr>
          <w:sz w:val="28"/>
          <w:szCs w:val="28"/>
          <w:u w:val="single"/>
        </w:rPr>
        <w:t xml:space="preserve"> </w:t>
      </w:r>
      <w:r w:rsidR="0069242D">
        <w:rPr>
          <w:sz w:val="28"/>
          <w:szCs w:val="28"/>
          <w:u w:val="single"/>
        </w:rPr>
        <w:t>23</w:t>
      </w:r>
      <w:r w:rsidR="00E93F14" w:rsidRPr="00073293">
        <w:rPr>
          <w:sz w:val="28"/>
          <w:szCs w:val="28"/>
          <w:u w:val="single"/>
        </w:rPr>
        <w:t xml:space="preserve"> </w:t>
      </w:r>
      <w:r w:rsidR="0042199E" w:rsidRPr="00073293">
        <w:rPr>
          <w:sz w:val="28"/>
          <w:szCs w:val="28"/>
          <w:u w:val="single"/>
        </w:rPr>
        <w:t xml:space="preserve">  </w:t>
      </w:r>
      <w:r w:rsidR="0069242D">
        <w:rPr>
          <w:sz w:val="28"/>
          <w:szCs w:val="28"/>
          <w:u w:val="single"/>
        </w:rPr>
        <w:t>ноября</w:t>
      </w:r>
      <w:r w:rsidR="00D93AD4" w:rsidRPr="00073293">
        <w:rPr>
          <w:sz w:val="28"/>
          <w:szCs w:val="28"/>
          <w:u w:val="single"/>
        </w:rPr>
        <w:t xml:space="preserve"> </w:t>
      </w:r>
      <w:r w:rsidR="004E2632" w:rsidRPr="00073293">
        <w:rPr>
          <w:sz w:val="28"/>
          <w:szCs w:val="28"/>
          <w:u w:val="single"/>
        </w:rPr>
        <w:t xml:space="preserve"> </w:t>
      </w:r>
      <w:r w:rsidR="00D93AD4" w:rsidRPr="00073293">
        <w:rPr>
          <w:sz w:val="28"/>
          <w:szCs w:val="28"/>
          <w:u w:val="single"/>
        </w:rPr>
        <w:t>2023</w:t>
      </w:r>
      <w:r w:rsidR="0042199E" w:rsidRPr="00073293">
        <w:rPr>
          <w:sz w:val="28"/>
          <w:szCs w:val="28"/>
          <w:u w:val="single"/>
        </w:rPr>
        <w:t xml:space="preserve"> года № </w:t>
      </w:r>
      <w:r w:rsidR="0069242D">
        <w:rPr>
          <w:sz w:val="28"/>
          <w:szCs w:val="28"/>
          <w:u w:val="single"/>
        </w:rPr>
        <w:t>46</w:t>
      </w:r>
    </w:p>
    <w:p w:rsidR="0042199E" w:rsidRPr="00073293" w:rsidRDefault="0042199E" w:rsidP="00073293">
      <w:pPr>
        <w:ind w:right="-255"/>
        <w:jc w:val="both"/>
        <w:rPr>
          <w:sz w:val="24"/>
          <w:szCs w:val="24"/>
        </w:rPr>
      </w:pPr>
      <w:r w:rsidRPr="00073293">
        <w:rPr>
          <w:sz w:val="24"/>
          <w:szCs w:val="24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 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 </w:t>
      </w:r>
      <w:r w:rsidR="00073293">
        <w:rPr>
          <w:sz w:val="28"/>
          <w:szCs w:val="28"/>
        </w:rPr>
        <w:t xml:space="preserve"> </w:t>
      </w:r>
      <w:r w:rsidRPr="009A6D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 w:rsidRPr="009A6D44"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</w:t>
      </w:r>
      <w:r w:rsidR="00073293">
        <w:rPr>
          <w:sz w:val="28"/>
          <w:szCs w:val="28"/>
        </w:rPr>
        <w:t xml:space="preserve">авловского сельского поселения </w:t>
      </w:r>
    </w:p>
    <w:p w:rsidR="00073293" w:rsidRDefault="00073293" w:rsidP="0042199E">
      <w:pPr>
        <w:jc w:val="both"/>
        <w:rPr>
          <w:sz w:val="28"/>
          <w:szCs w:val="28"/>
        </w:rPr>
      </w:pPr>
    </w:p>
    <w:p w:rsidR="00073293" w:rsidRPr="00073293" w:rsidRDefault="00073293" w:rsidP="00073293">
      <w:pPr>
        <w:jc w:val="center"/>
        <w:rPr>
          <w:b/>
          <w:sz w:val="28"/>
          <w:szCs w:val="28"/>
        </w:rPr>
      </w:pPr>
      <w:r w:rsidRPr="00073293">
        <w:rPr>
          <w:b/>
          <w:sz w:val="28"/>
          <w:szCs w:val="28"/>
        </w:rPr>
        <w:t>РЕШИЛ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D93AD4">
        <w:rPr>
          <w:sz w:val="28"/>
          <w:szCs w:val="28"/>
        </w:rPr>
        <w:t>4</w:t>
      </w:r>
      <w:r w:rsidR="00231129">
        <w:rPr>
          <w:sz w:val="28"/>
          <w:szCs w:val="28"/>
        </w:rPr>
        <w:t>3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93AD4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D93A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D93AD4">
        <w:rPr>
          <w:sz w:val="28"/>
          <w:szCs w:val="28"/>
        </w:rPr>
        <w:t>3</w:t>
      </w:r>
      <w:r>
        <w:rPr>
          <w:sz w:val="28"/>
          <w:szCs w:val="28"/>
        </w:rPr>
        <w:t xml:space="preserve">    год    и    на     плановый      период 202</w:t>
      </w:r>
      <w:r w:rsidR="00D93AD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93AD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E93F14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257098">
        <w:rPr>
          <w:sz w:val="28"/>
          <w:szCs w:val="28"/>
        </w:rPr>
        <w:t>61326,498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257098">
        <w:rPr>
          <w:spacing w:val="-6"/>
          <w:sz w:val="28"/>
          <w:szCs w:val="28"/>
        </w:rPr>
        <w:t>45916,498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E93F14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257098">
        <w:rPr>
          <w:spacing w:val="-6"/>
          <w:sz w:val="28"/>
          <w:szCs w:val="28"/>
        </w:rPr>
        <w:t>39395,568</w:t>
      </w:r>
      <w:r w:rsidR="00B854A6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 рублей, в том числе субвенции – 283,200  тыс. рублей;</w:t>
      </w:r>
    </w:p>
    <w:p w:rsidR="00E93F14" w:rsidRPr="00975E57" w:rsidRDefault="00E93F14" w:rsidP="00E93F14">
      <w:pPr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494D12">
        <w:rPr>
          <w:spacing w:val="-6"/>
          <w:sz w:val="28"/>
          <w:szCs w:val="28"/>
        </w:rPr>
        <w:t>6520,930</w:t>
      </w:r>
      <w:r w:rsidRPr="00975E57">
        <w:rPr>
          <w:spacing w:val="-6"/>
          <w:sz w:val="28"/>
          <w:szCs w:val="28"/>
        </w:rPr>
        <w:t xml:space="preserve">  тыс. рублей; в том числе дотации -  1 827,500 тыс. рублей; 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257098">
        <w:rPr>
          <w:sz w:val="28"/>
          <w:szCs w:val="28"/>
        </w:rPr>
        <w:t>66372,063</w:t>
      </w:r>
      <w:r w:rsidR="00F60ADE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4219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494D12">
        <w:rPr>
          <w:sz w:val="28"/>
          <w:szCs w:val="28"/>
        </w:rPr>
        <w:t>5045,56</w:t>
      </w:r>
      <w:r w:rsidR="00257098">
        <w:rPr>
          <w:sz w:val="28"/>
          <w:szCs w:val="28"/>
        </w:rPr>
        <w:t>5</w:t>
      </w:r>
      <w:r w:rsidR="00E642A4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</w:t>
      </w:r>
      <w:proofErr w:type="spellStart"/>
      <w:r w:rsidR="004501AA" w:rsidRPr="00975E57">
        <w:rPr>
          <w:sz w:val="28"/>
          <w:szCs w:val="28"/>
        </w:rPr>
        <w:t>тыс</w:t>
      </w:r>
      <w:proofErr w:type="gramStart"/>
      <w:r w:rsidR="004501AA" w:rsidRPr="00975E57">
        <w:rPr>
          <w:sz w:val="28"/>
          <w:szCs w:val="28"/>
        </w:rPr>
        <w:t>.р</w:t>
      </w:r>
      <w:proofErr w:type="gramEnd"/>
      <w:r w:rsidR="004501AA" w:rsidRPr="00975E57">
        <w:rPr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 </w:t>
      </w:r>
      <w:proofErr w:type="gramStart"/>
      <w:r w:rsidRPr="00B8588F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решению.</w:t>
      </w:r>
    </w:p>
    <w:p w:rsidR="0042199E" w:rsidRPr="006936FD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>Поступление доходов  бюджета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2023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073293">
        <w:rPr>
          <w:sz w:val="28"/>
          <w:szCs w:val="28"/>
        </w:rPr>
        <w:t>П</w:t>
      </w:r>
      <w:r w:rsidRPr="003E1D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42199E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960C75">
        <w:rPr>
          <w:sz w:val="28"/>
          <w:szCs w:val="28"/>
        </w:rPr>
        <w:t>3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="00073293">
        <w:rPr>
          <w:sz w:val="28"/>
          <w:szCs w:val="28"/>
        </w:rPr>
        <w:t>П</w:t>
      </w:r>
      <w:r w:rsidR="0042199E" w:rsidRPr="003E1D81">
        <w:rPr>
          <w:sz w:val="28"/>
          <w:szCs w:val="28"/>
        </w:rPr>
        <w:t>риложение №</w:t>
      </w:r>
      <w:r w:rsidR="0042199E">
        <w:rPr>
          <w:sz w:val="28"/>
          <w:szCs w:val="28"/>
        </w:rPr>
        <w:t xml:space="preserve"> 8</w:t>
      </w:r>
      <w:r w:rsidR="0042199E" w:rsidRPr="003E1D81">
        <w:rPr>
          <w:sz w:val="28"/>
          <w:szCs w:val="28"/>
        </w:rPr>
        <w:t xml:space="preserve"> « Распределение бюджетных ассигнований  по разделам</w:t>
      </w:r>
      <w:r w:rsidR="0042199E">
        <w:rPr>
          <w:sz w:val="28"/>
          <w:szCs w:val="28"/>
        </w:rPr>
        <w:t xml:space="preserve"> и</w:t>
      </w:r>
      <w:r w:rsidR="0042199E" w:rsidRPr="003E1D81">
        <w:rPr>
          <w:sz w:val="28"/>
          <w:szCs w:val="28"/>
        </w:rPr>
        <w:t xml:space="preserve"> подразделам, целевым статьям </w:t>
      </w:r>
      <w:r w:rsidR="0042199E"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="0042199E" w:rsidRPr="003E1D81">
        <w:rPr>
          <w:sz w:val="28"/>
          <w:szCs w:val="28"/>
        </w:rPr>
        <w:t xml:space="preserve">, </w:t>
      </w:r>
      <w:r w:rsidR="0042199E">
        <w:rPr>
          <w:sz w:val="28"/>
          <w:szCs w:val="28"/>
        </w:rPr>
        <w:t xml:space="preserve">группам </w:t>
      </w:r>
      <w:proofErr w:type="gramStart"/>
      <w:r w:rsidR="0042199E">
        <w:rPr>
          <w:sz w:val="28"/>
          <w:szCs w:val="28"/>
        </w:rPr>
        <w:t>в</w:t>
      </w:r>
      <w:r w:rsidR="0042199E" w:rsidRPr="003E1D81">
        <w:rPr>
          <w:sz w:val="28"/>
          <w:szCs w:val="28"/>
        </w:rPr>
        <w:t>ид</w:t>
      </w:r>
      <w:r w:rsidR="0042199E">
        <w:rPr>
          <w:sz w:val="28"/>
          <w:szCs w:val="28"/>
        </w:rPr>
        <w:t>ов</w:t>
      </w:r>
      <w:r w:rsidR="0042199E" w:rsidRPr="003E1D81">
        <w:rPr>
          <w:sz w:val="28"/>
          <w:szCs w:val="28"/>
        </w:rPr>
        <w:t xml:space="preserve"> расходов</w:t>
      </w:r>
      <w:r w:rsidR="0042199E">
        <w:rPr>
          <w:sz w:val="28"/>
          <w:szCs w:val="28"/>
        </w:rPr>
        <w:t xml:space="preserve"> классификации расходов</w:t>
      </w:r>
      <w:r w:rsidR="0042199E" w:rsidRPr="003E1D81">
        <w:rPr>
          <w:sz w:val="28"/>
          <w:szCs w:val="28"/>
        </w:rPr>
        <w:t xml:space="preserve"> </w:t>
      </w:r>
      <w:r w:rsidR="0042199E">
        <w:rPr>
          <w:sz w:val="28"/>
          <w:szCs w:val="28"/>
        </w:rPr>
        <w:t>бюджета</w:t>
      </w:r>
      <w:proofErr w:type="gramEnd"/>
      <w:r w:rsidR="0042199E">
        <w:rPr>
          <w:sz w:val="28"/>
          <w:szCs w:val="28"/>
        </w:rPr>
        <w:t xml:space="preserve"> Петропавловского сельского поселения на 202</w:t>
      </w:r>
      <w:r w:rsidR="00960C75">
        <w:rPr>
          <w:sz w:val="28"/>
          <w:szCs w:val="28"/>
        </w:rPr>
        <w:t>3</w:t>
      </w:r>
      <w:r w:rsidR="0042199E">
        <w:rPr>
          <w:sz w:val="28"/>
          <w:szCs w:val="28"/>
        </w:rPr>
        <w:t xml:space="preserve"> год</w:t>
      </w:r>
      <w:r w:rsidR="0042199E" w:rsidRPr="003E1D81">
        <w:rPr>
          <w:sz w:val="28"/>
          <w:szCs w:val="28"/>
        </w:rPr>
        <w:t>»   изложить в следующей редакции согласно приложению  №</w:t>
      </w:r>
      <w:r w:rsidR="0042199E">
        <w:rPr>
          <w:sz w:val="28"/>
          <w:szCs w:val="28"/>
        </w:rPr>
        <w:t xml:space="preserve"> 4</w:t>
      </w:r>
      <w:r w:rsidR="0042199E" w:rsidRPr="003E1D81">
        <w:rPr>
          <w:sz w:val="28"/>
          <w:szCs w:val="28"/>
        </w:rPr>
        <w:t xml:space="preserve"> к настоящему решению.  </w:t>
      </w:r>
    </w:p>
    <w:p w:rsidR="0042199E" w:rsidRDefault="00073293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42199E">
        <w:rPr>
          <w:sz w:val="28"/>
          <w:szCs w:val="28"/>
        </w:rPr>
        <w:t xml:space="preserve">риложение № 10 </w:t>
      </w:r>
      <w:r w:rsidR="0042199E" w:rsidRPr="00685B5A">
        <w:rPr>
          <w:sz w:val="28"/>
          <w:szCs w:val="28"/>
        </w:rPr>
        <w:t>«</w:t>
      </w:r>
      <w:r w:rsidR="0042199E"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 w:rsidR="0042199E">
        <w:rPr>
          <w:color w:val="000000"/>
          <w:sz w:val="28"/>
          <w:szCs w:val="28"/>
        </w:rPr>
        <w:t>2</w:t>
      </w:r>
      <w:r w:rsidR="00960C75">
        <w:rPr>
          <w:color w:val="000000"/>
          <w:sz w:val="28"/>
          <w:szCs w:val="28"/>
        </w:rPr>
        <w:t>3</w:t>
      </w:r>
      <w:r w:rsidR="0042199E" w:rsidRPr="00685B5A">
        <w:rPr>
          <w:color w:val="000000"/>
          <w:sz w:val="28"/>
          <w:szCs w:val="28"/>
        </w:rPr>
        <w:t xml:space="preserve"> год</w:t>
      </w:r>
      <w:r w:rsidR="0042199E">
        <w:rPr>
          <w:color w:val="000000"/>
          <w:sz w:val="28"/>
          <w:szCs w:val="28"/>
        </w:rPr>
        <w:t xml:space="preserve">» </w:t>
      </w:r>
      <w:r w:rsidR="0042199E"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42199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42199E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563B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563BD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  </w:t>
      </w:r>
      <w:r w:rsidR="005722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42199E">
        <w:rPr>
          <w:sz w:val="28"/>
          <w:szCs w:val="28"/>
        </w:rPr>
        <w:t>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563B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563B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563B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42199E" w:rsidRDefault="000563BD" w:rsidP="0042199E">
      <w:pPr>
        <w:jc w:val="both"/>
      </w:pPr>
      <w:r>
        <w:rPr>
          <w:sz w:val="28"/>
          <w:szCs w:val="28"/>
        </w:rPr>
        <w:t>с</w:t>
      </w:r>
      <w:r w:rsidR="0042199E" w:rsidRPr="0049677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 w:rsidRPr="00496779">
        <w:rPr>
          <w:sz w:val="28"/>
          <w:szCs w:val="28"/>
        </w:rPr>
        <w:t xml:space="preserve"> поселения </w:t>
      </w:r>
      <w:r w:rsidR="004219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="00572228">
        <w:rPr>
          <w:sz w:val="28"/>
          <w:szCs w:val="28"/>
        </w:rPr>
        <w:t xml:space="preserve">            </w:t>
      </w:r>
      <w:r w:rsidR="00421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>С.Н. Черняков</w:t>
      </w:r>
      <w:r w:rsidR="0042199E"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42199E">
        <w:t xml:space="preserve">                                                                                                                                 </w:t>
      </w:r>
    </w:p>
    <w:p w:rsidR="0042199E" w:rsidRDefault="0042199E" w:rsidP="0042199E"/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505" w:type="dxa"/>
        <w:tblInd w:w="93" w:type="dxa"/>
        <w:tblLook w:val="04A0"/>
      </w:tblPr>
      <w:tblGrid>
        <w:gridCol w:w="700"/>
        <w:gridCol w:w="4160"/>
        <w:gridCol w:w="2800"/>
        <w:gridCol w:w="2845"/>
      </w:tblGrid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№  46   от 23  ноября 2023 года </w:t>
            </w: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 и на плановый период 2024 и 2025 годов</w:t>
            </w: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                                 </w:t>
            </w:r>
            <w:proofErr w:type="gramStart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5 0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45</w:t>
            </w:r>
            <w:r w:rsidRPr="0025709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565</w:t>
            </w:r>
          </w:p>
        </w:tc>
      </w:tr>
      <w:tr w:rsidR="00257098" w:rsidRPr="00257098" w:rsidTr="00572228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5 0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45,565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61 326,498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61 326,498</w:t>
            </w:r>
          </w:p>
        </w:tc>
      </w:tr>
      <w:tr w:rsidR="00257098" w:rsidRPr="00257098" w:rsidTr="00572228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61 326,498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66 3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72</w:t>
            </w:r>
            <w:r w:rsidRPr="00257098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063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66 3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72,063</w:t>
            </w:r>
          </w:p>
        </w:tc>
      </w:tr>
      <w:tr w:rsidR="00257098" w:rsidRPr="00257098" w:rsidTr="00572228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66 3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72,063</w:t>
            </w:r>
          </w:p>
        </w:tc>
      </w:tr>
      <w:tr w:rsidR="00257098" w:rsidRPr="00257098" w:rsidTr="00572228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72228" w:rsidRDefault="0057222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72228" w:rsidRDefault="0057222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72228" w:rsidRDefault="0057222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572228" w:rsidRDefault="0057222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1180" w:type="dxa"/>
        <w:tblInd w:w="93" w:type="dxa"/>
        <w:tblLook w:val="04A0"/>
      </w:tblPr>
      <w:tblGrid>
        <w:gridCol w:w="3140"/>
        <w:gridCol w:w="3780"/>
        <w:gridCol w:w="3200"/>
        <w:gridCol w:w="1060"/>
      </w:tblGrid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№ 46     от 23 ноября  2023 года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ПОСТУПЛЕНИЕ ДОХОДОВ  БЮДЖЕТА  ПЕТРОПАВЛОВСКОГО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57098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257098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61 326,498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15 410,000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1 160,000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1 160,000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1 160,000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44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1 347,000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1 347,000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1 347,000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9 015,150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2 179,000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2 179,000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6 836,150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3 839,000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3 839,000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2 997,150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2 997,150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Доходы, получаемые в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05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Доходы, получаемые в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3 638,000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249,850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000 1 16 070101 10 0000 140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249,850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45 916,498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45 916,498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000 2 02 01000 00 0000 150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1 827,500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000 2 02 01001 00 0000 150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1 827,500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1 233,200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594,300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000 2 02 01003 00 0000 150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000 2 02 03000 00 0000 150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000 2 02 03015 00 0000 150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9 105,469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34 700,329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257098" w:rsidRDefault="00257098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10080" w:type="dxa"/>
        <w:tblInd w:w="93" w:type="dxa"/>
        <w:tblLook w:val="04A0"/>
      </w:tblPr>
      <w:tblGrid>
        <w:gridCol w:w="3260"/>
        <w:gridCol w:w="1040"/>
        <w:gridCol w:w="1180"/>
        <w:gridCol w:w="1060"/>
        <w:gridCol w:w="1360"/>
        <w:gridCol w:w="195"/>
        <w:gridCol w:w="665"/>
        <w:gridCol w:w="1320"/>
      </w:tblGrid>
      <w:tr w:rsidR="00257098" w:rsidRPr="00257098" w:rsidTr="00257098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257098" w:rsidRPr="00257098" w:rsidTr="00257098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Совета народных депутатов  </w:t>
            </w:r>
          </w:p>
        </w:tc>
      </w:tr>
      <w:tr w:rsidR="00257098" w:rsidRPr="00257098" w:rsidTr="00257098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57098" w:rsidRPr="00257098" w:rsidTr="00257098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57098" w:rsidRPr="00257098" w:rsidTr="00257098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№  46      от  23   ноября  2023 года </w:t>
            </w:r>
          </w:p>
        </w:tc>
      </w:tr>
      <w:tr w:rsidR="00257098" w:rsidRPr="00257098" w:rsidTr="00257098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257098">
        <w:trPr>
          <w:trHeight w:val="7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</w:tr>
      <w:tr w:rsidR="00257098" w:rsidRPr="00257098" w:rsidTr="00257098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2023 год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66 3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</w:t>
            </w: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66 3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</w:t>
            </w: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063</w:t>
            </w:r>
            <w:bookmarkStart w:id="0" w:name="_GoBack"/>
            <w:bookmarkEnd w:id="0"/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6 555,174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1 151,355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1 086,355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1 086,355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1 086,355</w:t>
            </w:r>
          </w:p>
        </w:tc>
      </w:tr>
      <w:tr w:rsidR="00257098" w:rsidRPr="00257098" w:rsidTr="00257098">
        <w:trPr>
          <w:trHeight w:val="28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1 086,355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 Премии и гранты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</w:tr>
      <w:tr w:rsidR="00257098" w:rsidRPr="00257098" w:rsidTr="00257098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5 393,819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5 393,819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5 393,819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5 393,819</w:t>
            </w:r>
          </w:p>
        </w:tc>
      </w:tr>
      <w:tr w:rsidR="00257098" w:rsidRPr="00257098" w:rsidTr="00257098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3 661,797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1 450,622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281,400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283,200</w:t>
            </w: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257098" w:rsidRPr="00257098" w:rsidTr="00257098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283,200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254,284</w:t>
            </w:r>
          </w:p>
        </w:tc>
      </w:tr>
      <w:tr w:rsidR="00257098" w:rsidRPr="00257098" w:rsidTr="00257098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28,916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595,000</w:t>
            </w:r>
          </w:p>
        </w:tc>
      </w:tr>
      <w:tr w:rsidR="00257098" w:rsidRPr="00257098" w:rsidTr="00257098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709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</w:tr>
      <w:tr w:rsidR="00257098" w:rsidRPr="00257098" w:rsidTr="00257098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709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595,000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14 551,192</w:t>
            </w: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14 528,746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3 826,334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3 826,334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3 758,214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709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257098" w:rsidRPr="00257098" w:rsidTr="00257098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709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257098" w:rsidRPr="00257098" w:rsidTr="00257098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5709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68,120</w:t>
            </w:r>
          </w:p>
        </w:tc>
      </w:tr>
      <w:tr w:rsidR="00257098" w:rsidRPr="00257098" w:rsidTr="00257098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7 715,103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24 1 06 1S8850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1 273,233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58 1 06 92190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1 714,076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20,946</w:t>
            </w:r>
          </w:p>
        </w:tc>
      </w:tr>
      <w:tr w:rsidR="00257098" w:rsidRPr="00257098" w:rsidTr="00257098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16,087</w:t>
            </w:r>
          </w:p>
        </w:tc>
      </w:tr>
      <w:tr w:rsidR="00257098" w:rsidRPr="00257098" w:rsidTr="00257098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4,859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257098" w:rsidRPr="00257098" w:rsidTr="00257098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42 195,021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28 197,625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19 011,484</w:t>
            </w:r>
          </w:p>
        </w:tc>
      </w:tr>
      <w:tr w:rsidR="00257098" w:rsidRPr="00257098" w:rsidTr="00257098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18 764,334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247,150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9 186,141</w:t>
            </w:r>
          </w:p>
        </w:tc>
      </w:tr>
      <w:tr w:rsidR="00257098" w:rsidRPr="00257098" w:rsidTr="00257098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3 571,977</w:t>
            </w:r>
          </w:p>
        </w:tc>
      </w:tr>
      <w:tr w:rsidR="00257098" w:rsidRPr="00257098" w:rsidTr="00257098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5 458,164</w:t>
            </w:r>
          </w:p>
        </w:tc>
      </w:tr>
      <w:tr w:rsidR="00257098" w:rsidRPr="00257098" w:rsidTr="00257098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156,000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1 601,306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1 601,306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1 601,306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1 101,538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932,395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</w:tr>
      <w:tr w:rsidR="00257098" w:rsidRPr="00257098" w:rsidTr="00257098">
        <w:trPr>
          <w:trHeight w:val="7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58 1 08 00000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 организацию и содержание мест захоронения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499,768</w:t>
            </w:r>
          </w:p>
        </w:tc>
      </w:tr>
      <w:tr w:rsidR="00257098" w:rsidRPr="00257098" w:rsidTr="00257098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499,768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</w:tr>
      <w:tr w:rsidR="00257098" w:rsidRPr="00257098" w:rsidTr="00257098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Разработка ПСД на реконструкцию систем водоснабжения с. Петропавловка Петропавловского муниципального района Воронежской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12 390,090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12 377,700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муниципальной) собственности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42 S8100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12,390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1 741,841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1 741,841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1 741,841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(оказание услуг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)М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КУ «Культурно-досуговый центр ПСП»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1 741,841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 МКУ «Культурн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о-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досуговый центр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202,200</w:t>
            </w:r>
          </w:p>
        </w:tc>
      </w:tr>
      <w:tr w:rsidR="00257098" w:rsidRPr="00257098" w:rsidTr="00257098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526,268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63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50,000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238,500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«Выплата пенсий за выслугу ле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т(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доплат к пенсии) муниципальных служащих»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238,500</w:t>
            </w:r>
          </w:p>
        </w:tc>
      </w:tr>
      <w:tr w:rsidR="00257098" w:rsidRPr="00257098" w:rsidTr="0025709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167,000</w:t>
            </w:r>
          </w:p>
        </w:tc>
      </w:tr>
      <w:tr w:rsidR="00257098" w:rsidRPr="00257098" w:rsidTr="00257098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257098" w:rsidRPr="00257098" w:rsidTr="00257098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257098" w:rsidRPr="00257098" w:rsidTr="00257098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257098" w:rsidRPr="00257098" w:rsidTr="00257098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167,000</w:t>
            </w:r>
          </w:p>
        </w:tc>
      </w:tr>
      <w:tr w:rsidR="00257098" w:rsidRPr="00257098" w:rsidTr="00257098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57098" w:rsidRPr="00257098" w:rsidTr="00257098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257098" w:rsidRPr="00257098" w:rsidTr="00257098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257098" w:rsidRPr="00257098" w:rsidTr="00257098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257098" w:rsidRPr="00257098" w:rsidTr="00257098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257098" w:rsidRPr="00257098" w:rsidTr="0025709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</w:tr>
      <w:tr w:rsidR="00257098" w:rsidRPr="00257098" w:rsidTr="00257098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E373F4" w:rsidRDefault="00E373F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505" w:type="dxa"/>
        <w:tblInd w:w="93" w:type="dxa"/>
        <w:tblLook w:val="04A0"/>
      </w:tblPr>
      <w:tblGrid>
        <w:gridCol w:w="4060"/>
        <w:gridCol w:w="680"/>
        <w:gridCol w:w="760"/>
        <w:gridCol w:w="1640"/>
        <w:gridCol w:w="740"/>
        <w:gridCol w:w="2625"/>
      </w:tblGrid>
      <w:tr w:rsidR="00257098" w:rsidRPr="00257098" w:rsidTr="00572228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№ 46      от   23 ноября  2023 года 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13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</w:t>
            </w:r>
            <w:proofErr w:type="gramStart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Петропавловского сельского поселения </w:t>
            </w:r>
          </w:p>
        </w:tc>
      </w:tr>
      <w:tr w:rsidR="00257098" w:rsidRPr="00257098" w:rsidTr="00572228">
        <w:trPr>
          <w:trHeight w:val="31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57098" w:rsidRPr="00257098" w:rsidTr="00572228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66388,459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6555,174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1151,355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1151,355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1151,355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1151,355</w:t>
            </w:r>
          </w:p>
        </w:tc>
      </w:tr>
      <w:tr w:rsidR="00257098" w:rsidRPr="00257098" w:rsidTr="00572228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58 1 02 92020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1086,355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58 1 02 78500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257098" w:rsidRPr="00257098" w:rsidTr="00572228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5393,819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5393,819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5393,819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5393,819</w:t>
            </w:r>
          </w:p>
        </w:tc>
      </w:tr>
      <w:tr w:rsidR="00257098" w:rsidRPr="00257098" w:rsidTr="00572228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3661,797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1450,622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281,4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Премии и гранты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58 1 01 785000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58 1 16 20540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283,2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283,2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254,284</w:t>
            </w:r>
          </w:p>
        </w:tc>
      </w:tr>
      <w:tr w:rsidR="00257098" w:rsidRPr="00257098" w:rsidTr="00572228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28,916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58 1 05 91430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595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14551,192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14528,746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3894,454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3826,334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3826,334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58 1 06 91290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3758,214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57098">
              <w:rPr>
                <w:rFonts w:eastAsia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68,12</w:t>
            </w:r>
          </w:p>
        </w:tc>
      </w:tr>
      <w:tr w:rsidR="00257098" w:rsidRPr="00257098" w:rsidTr="00572228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57098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68,12</w:t>
            </w:r>
          </w:p>
        </w:tc>
      </w:tr>
      <w:tr w:rsidR="00257098" w:rsidRPr="00257098" w:rsidTr="00572228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57098">
              <w:rPr>
                <w:rFonts w:eastAsia="Times New Roman"/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8988,336</w:t>
            </w:r>
          </w:p>
        </w:tc>
      </w:tr>
      <w:tr w:rsidR="00257098" w:rsidRPr="00257098" w:rsidTr="00572228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7715,103</w:t>
            </w:r>
          </w:p>
        </w:tc>
      </w:tr>
      <w:tr w:rsidR="00257098" w:rsidRPr="00257098" w:rsidTr="00572228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1273,233</w:t>
            </w:r>
          </w:p>
        </w:tc>
      </w:tr>
      <w:tr w:rsidR="00257098" w:rsidRPr="00257098" w:rsidTr="00572228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24 1 06 92190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1714,076</w:t>
            </w:r>
          </w:p>
        </w:tc>
      </w:tr>
      <w:tr w:rsidR="00257098" w:rsidRPr="00257098" w:rsidTr="00572228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Основное мероприятие « Организация проведения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оплачиваемых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20,946</w:t>
            </w:r>
          </w:p>
        </w:tc>
      </w:tr>
      <w:tr w:rsidR="00257098" w:rsidRPr="00257098" w:rsidTr="00572228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58 1 23 78430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16,087</w:t>
            </w:r>
          </w:p>
        </w:tc>
      </w:tr>
      <w:tr w:rsidR="00257098" w:rsidRPr="00257098" w:rsidTr="00572228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58 1 23 98430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4,859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42 195,021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57098" w:rsidRPr="00257098" w:rsidTr="00572228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58 1 18 96010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19011,484</w:t>
            </w:r>
          </w:p>
        </w:tc>
      </w:tr>
      <w:tr w:rsidR="00257098" w:rsidRPr="00257098" w:rsidTr="00572228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18764,334</w:t>
            </w:r>
          </w:p>
        </w:tc>
      </w:tr>
      <w:tr w:rsidR="00257098" w:rsidRPr="00257098" w:rsidTr="00572228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59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247,15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9186,141</w:t>
            </w:r>
          </w:p>
        </w:tc>
      </w:tr>
      <w:tr w:rsidR="00257098" w:rsidRPr="00257098" w:rsidTr="00572228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3571,977</w:t>
            </w:r>
          </w:p>
        </w:tc>
      </w:tr>
      <w:tr w:rsidR="00257098" w:rsidRPr="00257098" w:rsidTr="00572228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5458,164</w:t>
            </w:r>
          </w:p>
        </w:tc>
      </w:tr>
      <w:tr w:rsidR="00257098" w:rsidRPr="00257098" w:rsidTr="00572228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156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1601,306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1601,306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1601,306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1101,538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58 1 07 98670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932,395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07 S8670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169,143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58 1 08 98680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499,768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58 1 09 98690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499,768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12 390,09</w:t>
            </w:r>
          </w:p>
        </w:tc>
      </w:tr>
      <w:tr w:rsidR="00257098" w:rsidRPr="00257098" w:rsidTr="00572228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Разработка ПСД на реконструкцию систем водоснабжения с. Петропавловка Петропавловского муниципального района Воронежской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12 390,09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12 377,70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42 S8100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12,39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1741,841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1741,841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1741,841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1741,841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1741,841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58 1 10 91440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(оказание услуг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)М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202,2</w:t>
            </w:r>
          </w:p>
        </w:tc>
      </w:tr>
      <w:tr w:rsidR="00257098" w:rsidRPr="00257098" w:rsidTr="00572228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526,268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963,373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МКУ «Культурно-досуговый центр ПСП» 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257098" w:rsidRPr="00257098" w:rsidTr="00572228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238,5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«Выплата пенсий за выслугу ле</w:t>
            </w:r>
            <w:proofErr w:type="gramStart"/>
            <w:r w:rsidRPr="00257098">
              <w:rPr>
                <w:rFonts w:eastAsia="Times New Roman"/>
                <w:color w:val="000000"/>
                <w:sz w:val="24"/>
                <w:szCs w:val="24"/>
              </w:rPr>
              <w:t>т(</w:t>
            </w:r>
            <w:proofErr w:type="gramEnd"/>
            <w:r w:rsidRPr="00257098">
              <w:rPr>
                <w:rFonts w:eastAsia="Times New Roman"/>
                <w:color w:val="000000"/>
                <w:sz w:val="24"/>
                <w:szCs w:val="24"/>
              </w:rPr>
              <w:t>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58 1 13 90470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238,5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58 1 15 90410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167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57098" w:rsidRPr="00257098" w:rsidTr="00572228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257098" w:rsidRPr="00257098" w:rsidTr="00572228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257098" w:rsidRPr="00257098" w:rsidTr="00572228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61,531</w:t>
            </w:r>
          </w:p>
        </w:tc>
      </w:tr>
      <w:tr w:rsidR="00257098" w:rsidRPr="00257098" w:rsidTr="0057222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073293" w:rsidRDefault="00073293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4501AA" w:rsidRDefault="004501AA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E642A4" w:rsidRDefault="00E642A4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257098" w:rsidRDefault="00257098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tbl>
      <w:tblPr>
        <w:tblW w:w="14020" w:type="dxa"/>
        <w:tblInd w:w="817" w:type="dxa"/>
        <w:tblLook w:val="04A0"/>
      </w:tblPr>
      <w:tblGrid>
        <w:gridCol w:w="560"/>
        <w:gridCol w:w="4240"/>
        <w:gridCol w:w="1220"/>
        <w:gridCol w:w="580"/>
        <w:gridCol w:w="640"/>
        <w:gridCol w:w="680"/>
        <w:gridCol w:w="1380"/>
        <w:gridCol w:w="4720"/>
      </w:tblGrid>
      <w:tr w:rsidR="00257098" w:rsidRPr="00257098" w:rsidTr="00A3042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            Приложение 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№ 46     от 23  ноября   2023 года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32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2023 год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66388,459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2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66388,459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58 1 00 0000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66388,459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 1 F200000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1086,355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3661,797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1450,622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254,284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28,916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3758,214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257098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68,12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7715,103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за счет </w:t>
            </w:r>
            <w:proofErr w:type="spell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счредсчтв</w:t>
            </w:r>
            <w:proofErr w:type="spell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1273,233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за счет средств местного бюджета)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емонт сети автомобильных дорог общего пользования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58 1 06 92190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1714,076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за счет средств местного бюджета)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16,087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4,859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19011,484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247,15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18764,334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3571,977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5458,164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932,395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169,143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за счет средств областного бюджета)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58 1 08 98680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499,768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12377,7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1 142S8100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12,39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526,268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963,373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МКУ «Культурно-досуговый центр ПСП»  </w:t>
            </w:r>
            <w:proofErr w:type="gram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 xml:space="preserve">иные бюджетные </w:t>
            </w:r>
            <w:proofErr w:type="spellStart"/>
            <w:r w:rsidRPr="00257098">
              <w:rPr>
                <w:rFonts w:eastAsia="Times New Roman"/>
                <w:color w:val="000000"/>
                <w:sz w:val="20"/>
                <w:szCs w:val="20"/>
              </w:rPr>
              <w:t>ассигования</w:t>
            </w:r>
            <w:proofErr w:type="spellEnd"/>
            <w:r w:rsidRPr="00257098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257098" w:rsidRPr="00257098" w:rsidTr="00A3042A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70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98">
              <w:rPr>
                <w:rFonts w:eastAsia="Times New Roman"/>
                <w:color w:val="000000"/>
                <w:sz w:val="20"/>
                <w:szCs w:val="20"/>
              </w:rPr>
              <w:t>61,531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098" w:rsidRPr="00257098" w:rsidRDefault="00257098" w:rsidP="0025709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073293" w:rsidRDefault="00073293" w:rsidP="000563BD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right="437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8A4CC6" w:rsidSect="00A3042A">
      <w:type w:val="continuous"/>
      <w:pgSz w:w="12240" w:h="15840"/>
      <w:pgMar w:top="709" w:right="758" w:bottom="7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C07DC7"/>
    <w:rsid w:val="000563BD"/>
    <w:rsid w:val="00073293"/>
    <w:rsid w:val="00082CB0"/>
    <w:rsid w:val="00093813"/>
    <w:rsid w:val="000D1AA8"/>
    <w:rsid w:val="001D0467"/>
    <w:rsid w:val="001D5490"/>
    <w:rsid w:val="001D5ED7"/>
    <w:rsid w:val="00216953"/>
    <w:rsid w:val="00231129"/>
    <w:rsid w:val="00257098"/>
    <w:rsid w:val="002F385C"/>
    <w:rsid w:val="0042199E"/>
    <w:rsid w:val="004501AA"/>
    <w:rsid w:val="00453929"/>
    <w:rsid w:val="00482175"/>
    <w:rsid w:val="00485486"/>
    <w:rsid w:val="00494D12"/>
    <w:rsid w:val="004E2632"/>
    <w:rsid w:val="00572228"/>
    <w:rsid w:val="0062020A"/>
    <w:rsid w:val="00666362"/>
    <w:rsid w:val="0069242D"/>
    <w:rsid w:val="0072522E"/>
    <w:rsid w:val="007462CB"/>
    <w:rsid w:val="007E633B"/>
    <w:rsid w:val="008040DF"/>
    <w:rsid w:val="00854E58"/>
    <w:rsid w:val="008874C1"/>
    <w:rsid w:val="008A4CC6"/>
    <w:rsid w:val="00960C75"/>
    <w:rsid w:val="00A3042A"/>
    <w:rsid w:val="00A51B1C"/>
    <w:rsid w:val="00B854A6"/>
    <w:rsid w:val="00B87C0D"/>
    <w:rsid w:val="00C07DC7"/>
    <w:rsid w:val="00D93AD4"/>
    <w:rsid w:val="00E373F4"/>
    <w:rsid w:val="00E46977"/>
    <w:rsid w:val="00E642A4"/>
    <w:rsid w:val="00E93F14"/>
    <w:rsid w:val="00EA6A84"/>
    <w:rsid w:val="00F43DB4"/>
    <w:rsid w:val="00F50CE3"/>
    <w:rsid w:val="00F60ADE"/>
    <w:rsid w:val="00FA0D1C"/>
    <w:rsid w:val="00FD272E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482175"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821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82175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82175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482175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2175"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7752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Петропавловское</dc:creator>
  <cp:lastModifiedBy>user</cp:lastModifiedBy>
  <cp:revision>2</cp:revision>
  <cp:lastPrinted>2023-11-29T07:32:00Z</cp:lastPrinted>
  <dcterms:created xsi:type="dcterms:W3CDTF">2023-11-29T07:33:00Z</dcterms:created>
  <dcterms:modified xsi:type="dcterms:W3CDTF">2023-11-29T07:33:00Z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