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98" w:rsidRDefault="001F6C98" w:rsidP="001F6C98">
      <w:pPr>
        <w:jc w:val="right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 xml:space="preserve">   </w:t>
      </w:r>
      <w:r w:rsidR="001B43E1">
        <w:rPr>
          <w:rFonts w:ascii="Arial" w:hAnsi="Arial" w:cs="Arial"/>
          <w:b/>
          <w:smallCaps/>
          <w:color w:val="000000"/>
          <w:sz w:val="32"/>
          <w:szCs w:val="32"/>
        </w:rPr>
        <w:t xml:space="preserve">                              </w:t>
      </w:r>
    </w:p>
    <w:p w:rsidR="001F6C98" w:rsidRDefault="001F6C98" w:rsidP="001F6C98">
      <w:r>
        <w:rPr>
          <w:rFonts w:ascii="Arial" w:hAnsi="Arial" w:cs="Arial"/>
          <w:b/>
          <w:smallCaps/>
          <w:color w:val="000000"/>
          <w:sz w:val="32"/>
          <w:szCs w:val="32"/>
        </w:rPr>
        <w:t xml:space="preserve">                                            АДМИНИСТРАЦИЯ</w:t>
      </w:r>
      <w:r>
        <w:t xml:space="preserve">   </w:t>
      </w:r>
    </w:p>
    <w:p w:rsidR="001F6C98" w:rsidRDefault="001F6C98" w:rsidP="001F6C98">
      <w:pPr>
        <w:spacing w:line="288" w:lineRule="auto"/>
        <w:jc w:val="center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ПЕТРОПАВЛОВСКОГО  СЕЛЬСКОГО ПОСЕЛЕНИЯ</w:t>
      </w:r>
    </w:p>
    <w:p w:rsidR="001F6C98" w:rsidRDefault="001F6C98" w:rsidP="001F6C98">
      <w:pPr>
        <w:spacing w:line="288" w:lineRule="auto"/>
        <w:jc w:val="center"/>
        <w:rPr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ПЕТРОПАВЛОВСКОГО МУНИЦИПАЛЬНОГО РАЙОНА</w:t>
      </w:r>
    </w:p>
    <w:p w:rsidR="001F6C98" w:rsidRDefault="001F6C98" w:rsidP="001F6C98">
      <w:pPr>
        <w:spacing w:line="288" w:lineRule="auto"/>
        <w:jc w:val="center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ВОРОНЕЖСКОЙ ОБЛАСТИ</w:t>
      </w:r>
    </w:p>
    <w:p w:rsidR="001F6C98" w:rsidRDefault="001F6C98" w:rsidP="001F6C98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szCs w:val="24"/>
        </w:rPr>
      </w:pPr>
    </w:p>
    <w:p w:rsidR="001F6C98" w:rsidRDefault="001F6C98" w:rsidP="001F6C98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ПОСТАНОВЛЕНИЕ</w:t>
      </w:r>
    </w:p>
    <w:p w:rsidR="001F6C98" w:rsidRDefault="001F6C98" w:rsidP="001F6C98">
      <w:pPr>
        <w:rPr>
          <w:rFonts w:ascii="Arial" w:hAnsi="Arial" w:cs="Arial"/>
          <w:b/>
          <w:sz w:val="36"/>
          <w:szCs w:val="36"/>
        </w:rPr>
      </w:pPr>
    </w:p>
    <w:p w:rsidR="001F6C98" w:rsidRDefault="005D4D79" w:rsidP="001F6C98">
      <w:pPr>
        <w:spacing w:line="288" w:lineRule="auto"/>
        <w:jc w:val="both"/>
        <w:rPr>
          <w:u w:val="single"/>
        </w:rPr>
      </w:pPr>
      <w:r>
        <w:rPr>
          <w:u w:val="single"/>
        </w:rPr>
        <w:t xml:space="preserve"> </w:t>
      </w:r>
      <w:r w:rsidR="001B43E1">
        <w:rPr>
          <w:u w:val="single"/>
        </w:rPr>
        <w:t xml:space="preserve">от  </w:t>
      </w:r>
      <w:r w:rsidR="004D4606">
        <w:rPr>
          <w:u w:val="single"/>
        </w:rPr>
        <w:t>27.11</w:t>
      </w:r>
      <w:r w:rsidR="001B43E1">
        <w:rPr>
          <w:u w:val="single"/>
        </w:rPr>
        <w:t>.</w:t>
      </w:r>
      <w:r w:rsidR="001F6C98">
        <w:rPr>
          <w:u w:val="single"/>
        </w:rPr>
        <w:t>2023 г.  №</w:t>
      </w:r>
      <w:r w:rsidR="001F6C98" w:rsidRPr="00A178E6">
        <w:t xml:space="preserve"> </w:t>
      </w:r>
      <w:r w:rsidR="004D4606">
        <w:t>143</w:t>
      </w:r>
      <w:r w:rsidR="001F6C98">
        <w:rPr>
          <w:u w:val="single"/>
        </w:rPr>
        <w:t xml:space="preserve">          </w:t>
      </w:r>
    </w:p>
    <w:p w:rsidR="001F6C98" w:rsidRPr="005D4D79" w:rsidRDefault="001F6C98" w:rsidP="001F6C98">
      <w:pPr>
        <w:spacing w:line="288" w:lineRule="auto"/>
        <w:jc w:val="both"/>
        <w:rPr>
          <w:sz w:val="24"/>
          <w:szCs w:val="24"/>
        </w:rPr>
      </w:pPr>
      <w:r w:rsidRPr="005D4D79">
        <w:rPr>
          <w:sz w:val="24"/>
          <w:szCs w:val="24"/>
        </w:rPr>
        <w:t>с. Петропавловка</w:t>
      </w:r>
    </w:p>
    <w:p w:rsidR="005D4D79" w:rsidRDefault="005D4D79" w:rsidP="001F6C98">
      <w:pPr>
        <w:pStyle w:val="22"/>
        <w:ind w:right="3055"/>
        <w:rPr>
          <w:rFonts w:ascii="Times New Roman" w:hAnsi="Times New Roman" w:cs="Times New Roman"/>
          <w:b w:val="0"/>
          <w:sz w:val="28"/>
        </w:rPr>
      </w:pPr>
    </w:p>
    <w:p w:rsidR="001F6C98" w:rsidRPr="00491405" w:rsidRDefault="001F6C98" w:rsidP="001F6C98">
      <w:pPr>
        <w:pStyle w:val="22"/>
        <w:ind w:right="3055"/>
        <w:rPr>
          <w:rFonts w:ascii="Times New Roman" w:hAnsi="Times New Roman" w:cs="Times New Roman"/>
          <w:b w:val="0"/>
          <w:sz w:val="28"/>
        </w:rPr>
      </w:pPr>
      <w:r w:rsidRPr="00491405">
        <w:rPr>
          <w:rFonts w:ascii="Times New Roman" w:hAnsi="Times New Roman" w:cs="Times New Roman"/>
          <w:b w:val="0"/>
          <w:sz w:val="28"/>
        </w:rPr>
        <w:t xml:space="preserve">Об </w:t>
      </w:r>
      <w:r w:rsidR="000014B7">
        <w:rPr>
          <w:rFonts w:ascii="Times New Roman" w:hAnsi="Times New Roman" w:cs="Times New Roman"/>
          <w:b w:val="0"/>
          <w:sz w:val="28"/>
        </w:rPr>
        <w:t>утверждении административного регламента предоставления муниципальной услуги « Установка информационной вывески, согласование дизай</w:t>
      </w:r>
      <w:proofErr w:type="gramStart"/>
      <w:r w:rsidR="000014B7">
        <w:rPr>
          <w:rFonts w:ascii="Times New Roman" w:hAnsi="Times New Roman" w:cs="Times New Roman"/>
          <w:b w:val="0"/>
          <w:sz w:val="28"/>
        </w:rPr>
        <w:t>н-</w:t>
      </w:r>
      <w:proofErr w:type="gramEnd"/>
      <w:r w:rsidR="000014B7">
        <w:rPr>
          <w:rFonts w:ascii="Times New Roman" w:hAnsi="Times New Roman" w:cs="Times New Roman"/>
          <w:b w:val="0"/>
          <w:sz w:val="28"/>
        </w:rPr>
        <w:t xml:space="preserve"> проекта размещения вывески» на территории Петропавловского сельского поселения Петропавловского муниципального района Воронежской области</w:t>
      </w:r>
      <w:r w:rsidRPr="00491405">
        <w:rPr>
          <w:rFonts w:ascii="Times New Roman" w:hAnsi="Times New Roman" w:cs="Times New Roman"/>
          <w:b w:val="0"/>
          <w:sz w:val="28"/>
        </w:rPr>
        <w:t xml:space="preserve">     </w:t>
      </w:r>
    </w:p>
    <w:p w:rsidR="001F6C98" w:rsidRPr="00491405" w:rsidRDefault="001F6C98" w:rsidP="001F6C98"/>
    <w:p w:rsidR="001F6C98" w:rsidRDefault="001F6C98" w:rsidP="001F6C98"/>
    <w:p w:rsidR="001F6C98" w:rsidRDefault="001F6C98" w:rsidP="001F6C98"/>
    <w:p w:rsidR="001F6C98" w:rsidRPr="00D116DC" w:rsidRDefault="001F6C98" w:rsidP="000014B7">
      <w:pPr>
        <w:tabs>
          <w:tab w:val="left" w:pos="10065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   </w:t>
      </w:r>
      <w:r w:rsidR="000014B7" w:rsidRPr="005B0594">
        <w:t xml:space="preserve">В соответствии с Федеральными законами от 06.10.2003 № 131-ФЗ «Об общих принципах организации местного самоуправления в </w:t>
      </w:r>
      <w:proofErr w:type="gramStart"/>
      <w:r w:rsidR="000014B7" w:rsidRPr="005B0594">
        <w:t>Российской</w:t>
      </w:r>
      <w:proofErr w:type="gramEnd"/>
      <w:r w:rsidR="000014B7" w:rsidRPr="005B0594">
        <w:t xml:space="preserve"> </w:t>
      </w:r>
      <w:proofErr w:type="gramStart"/>
      <w:r w:rsidR="000014B7" w:rsidRPr="005B0594">
        <w:t>Федерации», от 27.07.2010 № 210-ФЗ «Об организации предоставления государственных и муниципальных услуг»</w:t>
      </w:r>
      <w:r w:rsidR="000014B7" w:rsidRPr="005B0594">
        <w:rPr>
          <w:rStyle w:val="FontStyle18"/>
          <w:sz w:val="28"/>
          <w:szCs w:val="28"/>
        </w:rPr>
        <w:t>,</w:t>
      </w:r>
      <w:r w:rsidR="000014B7" w:rsidRPr="005B0594"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</w:t>
      </w:r>
      <w:proofErr w:type="gramEnd"/>
      <w:r w:rsidR="000014B7" w:rsidRPr="005B0594">
        <w:t xml:space="preserve"> Правительства Российской Федерации», Уставом </w:t>
      </w:r>
      <w:r w:rsidR="000014B7">
        <w:t>Петропавловского</w:t>
      </w:r>
      <w:r w:rsidR="000014B7" w:rsidRPr="005B0594">
        <w:t xml:space="preserve"> сельского поселения </w:t>
      </w:r>
      <w:r w:rsidR="000014B7">
        <w:t>Петропавловского</w:t>
      </w:r>
      <w:r w:rsidR="000014B7" w:rsidRPr="005B0594">
        <w:t xml:space="preserve"> муниципального района Воронежской области, </w:t>
      </w:r>
      <w:r w:rsidR="000014B7" w:rsidRPr="005B0594">
        <w:rPr>
          <w:rFonts w:eastAsia="Arial Unicode MS"/>
          <w:lang w:bidi="ru-RU"/>
        </w:rPr>
        <w:t>администрация</w:t>
      </w:r>
      <w:r w:rsidR="000014B7" w:rsidRPr="00AC0438">
        <w:t xml:space="preserve"> </w:t>
      </w:r>
      <w:r w:rsidR="000014B7">
        <w:t>Петропавловского</w:t>
      </w:r>
      <w:r w:rsidR="000014B7" w:rsidRPr="005B0594">
        <w:rPr>
          <w:rFonts w:eastAsia="Arial Unicode MS"/>
          <w:lang w:bidi="ru-RU"/>
        </w:rPr>
        <w:t xml:space="preserve"> сельского поселения</w:t>
      </w:r>
    </w:p>
    <w:p w:rsidR="001F6C98" w:rsidRPr="00D116DC" w:rsidRDefault="001F6C98" w:rsidP="001F6C98">
      <w:pPr>
        <w:ind w:firstLine="900"/>
        <w:jc w:val="both"/>
      </w:pPr>
    </w:p>
    <w:p w:rsidR="001F6C98" w:rsidRPr="00D116DC" w:rsidRDefault="001F6C98" w:rsidP="001F6C98">
      <w:pPr>
        <w:rPr>
          <w:rFonts w:ascii="Arial" w:hAnsi="Arial" w:cs="Arial"/>
        </w:rPr>
      </w:pPr>
      <w:r w:rsidRPr="00D116DC">
        <w:rPr>
          <w:rFonts w:ascii="Arial" w:hAnsi="Arial" w:cs="Arial"/>
        </w:rPr>
        <w:t xml:space="preserve">                                       ПОСТАНОВЛЯЕТ:</w:t>
      </w:r>
    </w:p>
    <w:p w:rsidR="001F6C98" w:rsidRPr="00D116DC" w:rsidRDefault="001F6C98" w:rsidP="001F6C98">
      <w:pPr>
        <w:ind w:firstLine="900"/>
        <w:jc w:val="both"/>
      </w:pPr>
    </w:p>
    <w:p w:rsidR="000014B7" w:rsidRPr="005B0594" w:rsidRDefault="000014B7" w:rsidP="000014B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B0594">
        <w:rPr>
          <w:lang w:eastAsia="ru-RU"/>
        </w:rPr>
        <w:t xml:space="preserve">1. </w:t>
      </w:r>
      <w:r w:rsidRPr="005B0594">
        <w:t>Утвердить административный регламент по предоставлению муниципальной услуги «Установка информационной вывески, согласование дизай</w:t>
      </w:r>
      <w:proofErr w:type="gramStart"/>
      <w:r w:rsidRPr="005B0594">
        <w:t>н-</w:t>
      </w:r>
      <w:proofErr w:type="gramEnd"/>
      <w:r>
        <w:t xml:space="preserve"> </w:t>
      </w:r>
      <w:r w:rsidRPr="005B0594">
        <w:t xml:space="preserve">проекта размещения вывески» на территории </w:t>
      </w:r>
      <w:r>
        <w:t>Петропавловского</w:t>
      </w:r>
      <w:r w:rsidRPr="005B0594">
        <w:rPr>
          <w:rFonts w:eastAsia="Times New Roman"/>
          <w:lang w:eastAsia="ru-RU"/>
        </w:rPr>
        <w:t xml:space="preserve"> сельского поселения </w:t>
      </w:r>
      <w:r>
        <w:rPr>
          <w:rFonts w:eastAsia="Times New Roman"/>
          <w:lang w:eastAsia="ru-RU"/>
        </w:rPr>
        <w:t>Петропавловского</w:t>
      </w:r>
      <w:r w:rsidRPr="005B0594">
        <w:rPr>
          <w:rFonts w:eastAsia="Times New Roman"/>
          <w:lang w:eastAsia="ru-RU"/>
        </w:rPr>
        <w:t xml:space="preserve"> муниципального района Воронежской области</w:t>
      </w:r>
      <w:r w:rsidRPr="005B0594">
        <w:rPr>
          <w:rFonts w:eastAsia="Arial Unicode MS"/>
          <w:lang w:eastAsia="ru-RU" w:bidi="ru-RU"/>
        </w:rPr>
        <w:t xml:space="preserve"> </w:t>
      </w:r>
      <w:r w:rsidRPr="005B0594">
        <w:t>согласно приложению к настоящему постановлению.</w:t>
      </w:r>
    </w:p>
    <w:p w:rsidR="000014B7" w:rsidRPr="005B0594" w:rsidRDefault="000014B7" w:rsidP="000014B7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5B0594">
        <w:lastRenderedPageBreak/>
        <w:t>2.</w:t>
      </w:r>
      <w:r>
        <w:t xml:space="preserve"> </w:t>
      </w:r>
      <w:r w:rsidRPr="005B0594">
        <w:t xml:space="preserve">Настоящее постановление вступает в силу со дня его </w:t>
      </w:r>
      <w:r>
        <w:t>обнародования.</w:t>
      </w:r>
    </w:p>
    <w:p w:rsidR="001F6C98" w:rsidRPr="00491405" w:rsidRDefault="001F6C98" w:rsidP="001F6C98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F6C98" w:rsidRDefault="001F6C98" w:rsidP="001F6C98">
      <w:pPr>
        <w:ind w:firstLine="900"/>
        <w:jc w:val="both"/>
      </w:pPr>
    </w:p>
    <w:p w:rsidR="005D4D79" w:rsidRPr="00491405" w:rsidRDefault="005D4D79" w:rsidP="001F6C98">
      <w:pPr>
        <w:ind w:firstLine="900"/>
        <w:jc w:val="both"/>
      </w:pPr>
    </w:p>
    <w:p w:rsidR="001F6C98" w:rsidRDefault="001F6C98" w:rsidP="001F6C98">
      <w:pPr>
        <w:ind w:firstLine="900"/>
        <w:jc w:val="both"/>
      </w:pPr>
    </w:p>
    <w:p w:rsidR="001F6C98" w:rsidRDefault="001F6C98" w:rsidP="001F6C98">
      <w:pPr>
        <w:tabs>
          <w:tab w:val="left" w:pos="3584"/>
        </w:tabs>
        <w:jc w:val="both"/>
      </w:pPr>
      <w:r>
        <w:t>Глава Петропавловского</w:t>
      </w:r>
    </w:p>
    <w:p w:rsidR="001F6C98" w:rsidRDefault="001F6C98" w:rsidP="001F6C98">
      <w:r>
        <w:t>сельского поселения                                                                      Ю.С. Шевцов</w:t>
      </w:r>
    </w:p>
    <w:p w:rsidR="001F6C98" w:rsidRDefault="001F6C98" w:rsidP="001F6C98">
      <w:pPr>
        <w:jc w:val="both"/>
      </w:pPr>
    </w:p>
    <w:p w:rsidR="001F6C98" w:rsidRDefault="001F6C98" w:rsidP="001F6C98">
      <w:pPr>
        <w:jc w:val="both"/>
      </w:pPr>
    </w:p>
    <w:p w:rsidR="001F6C98" w:rsidRDefault="001F6C98" w:rsidP="001F6C98">
      <w:pPr>
        <w:jc w:val="both"/>
      </w:pPr>
    </w:p>
    <w:p w:rsidR="007B537E" w:rsidRDefault="007B537E"/>
    <w:p w:rsidR="000014B7" w:rsidRDefault="000014B7"/>
    <w:p w:rsidR="000014B7" w:rsidRDefault="000014B7"/>
    <w:p w:rsidR="000014B7" w:rsidRDefault="000014B7"/>
    <w:p w:rsidR="000014B7" w:rsidRDefault="000014B7"/>
    <w:p w:rsidR="000014B7" w:rsidRDefault="000014B7"/>
    <w:p w:rsidR="000014B7" w:rsidRDefault="000014B7"/>
    <w:p w:rsidR="000014B7" w:rsidRDefault="000014B7"/>
    <w:p w:rsidR="000014B7" w:rsidRDefault="000014B7"/>
    <w:p w:rsidR="000014B7" w:rsidRDefault="000014B7"/>
    <w:p w:rsidR="000014B7" w:rsidRDefault="000014B7"/>
    <w:p w:rsidR="000014B7" w:rsidRDefault="000014B7"/>
    <w:p w:rsidR="000014B7" w:rsidRDefault="000014B7"/>
    <w:p w:rsidR="000014B7" w:rsidRDefault="000014B7"/>
    <w:p w:rsidR="000014B7" w:rsidRDefault="000014B7"/>
    <w:p w:rsidR="000014B7" w:rsidRDefault="000014B7"/>
    <w:p w:rsidR="000014B7" w:rsidRDefault="000014B7"/>
    <w:p w:rsidR="000014B7" w:rsidRDefault="000014B7"/>
    <w:p w:rsidR="000014B7" w:rsidRDefault="000014B7"/>
    <w:p w:rsidR="000014B7" w:rsidRDefault="000014B7"/>
    <w:p w:rsidR="000014B7" w:rsidRDefault="000014B7"/>
    <w:p w:rsidR="000014B7" w:rsidRDefault="000014B7"/>
    <w:p w:rsidR="000014B7" w:rsidRDefault="000014B7"/>
    <w:p w:rsidR="000014B7" w:rsidRDefault="000014B7"/>
    <w:p w:rsidR="000014B7" w:rsidRDefault="000014B7"/>
    <w:p w:rsidR="000014B7" w:rsidRDefault="000014B7"/>
    <w:p w:rsidR="000014B7" w:rsidRDefault="000014B7"/>
    <w:p w:rsidR="000014B7" w:rsidRDefault="000014B7"/>
    <w:p w:rsidR="000014B7" w:rsidRDefault="000014B7"/>
    <w:p w:rsidR="000014B7" w:rsidRDefault="000014B7"/>
    <w:p w:rsidR="000014B7" w:rsidRDefault="000014B7"/>
    <w:p w:rsidR="000014B7" w:rsidRDefault="000014B7"/>
    <w:p w:rsidR="00073EFE" w:rsidRDefault="00073EFE"/>
    <w:p w:rsidR="00073EFE" w:rsidRDefault="00073EFE"/>
    <w:p w:rsidR="00073EFE" w:rsidRDefault="00073EFE"/>
    <w:p w:rsidR="000014B7" w:rsidRDefault="000014B7"/>
    <w:p w:rsidR="000014B7" w:rsidRPr="005B0594" w:rsidRDefault="000014B7" w:rsidP="000014B7">
      <w:pPr>
        <w:ind w:firstLine="709"/>
        <w:jc w:val="right"/>
        <w:rPr>
          <w:rFonts w:eastAsia="Arial Unicode MS"/>
          <w:lang w:bidi="ru-RU"/>
        </w:rPr>
      </w:pPr>
      <w:r w:rsidRPr="005B0594">
        <w:rPr>
          <w:rFonts w:eastAsia="Arial Unicode MS"/>
          <w:lang w:bidi="ru-RU"/>
        </w:rPr>
        <w:t>Приложение</w:t>
      </w:r>
    </w:p>
    <w:p w:rsidR="000014B7" w:rsidRPr="005B0594" w:rsidRDefault="000014B7" w:rsidP="000014B7">
      <w:pPr>
        <w:widowControl w:val="0"/>
        <w:ind w:firstLine="709"/>
        <w:jc w:val="right"/>
        <w:rPr>
          <w:rFonts w:eastAsia="Arial Unicode MS"/>
          <w:lang w:bidi="ru-RU"/>
        </w:rPr>
      </w:pPr>
      <w:r w:rsidRPr="005B0594">
        <w:rPr>
          <w:rFonts w:eastAsia="Arial Unicode MS"/>
          <w:lang w:bidi="ru-RU"/>
        </w:rPr>
        <w:t>к постановлению администрации</w:t>
      </w:r>
    </w:p>
    <w:p w:rsidR="000014B7" w:rsidRPr="005B0594" w:rsidRDefault="000014B7" w:rsidP="000014B7">
      <w:pPr>
        <w:widowControl w:val="0"/>
        <w:ind w:firstLine="709"/>
        <w:jc w:val="right"/>
        <w:rPr>
          <w:bCs/>
          <w:kern w:val="28"/>
          <w:lang w:bidi="ru-RU"/>
        </w:rPr>
      </w:pPr>
      <w:r>
        <w:t>Петропавловского</w:t>
      </w:r>
      <w:r w:rsidRPr="005B0594">
        <w:rPr>
          <w:rFonts w:eastAsia="Arial Unicode MS"/>
          <w:lang w:bidi="ru-RU"/>
        </w:rPr>
        <w:t xml:space="preserve"> </w:t>
      </w:r>
      <w:r w:rsidRPr="005B0594">
        <w:rPr>
          <w:bCs/>
          <w:kern w:val="28"/>
          <w:lang w:bidi="ru-RU"/>
        </w:rPr>
        <w:t xml:space="preserve">сельского поселения </w:t>
      </w:r>
    </w:p>
    <w:p w:rsidR="000014B7" w:rsidRPr="005B0594" w:rsidRDefault="000014B7" w:rsidP="000014B7">
      <w:pPr>
        <w:widowControl w:val="0"/>
        <w:ind w:firstLine="709"/>
        <w:jc w:val="right"/>
        <w:rPr>
          <w:bCs/>
          <w:kern w:val="28"/>
          <w:lang w:bidi="ru-RU"/>
        </w:rPr>
      </w:pPr>
      <w:r>
        <w:rPr>
          <w:bCs/>
          <w:kern w:val="28"/>
          <w:lang w:bidi="ru-RU"/>
        </w:rPr>
        <w:t>Петропавловского</w:t>
      </w:r>
      <w:r w:rsidRPr="005B0594">
        <w:rPr>
          <w:bCs/>
          <w:kern w:val="28"/>
          <w:lang w:bidi="ru-RU"/>
        </w:rPr>
        <w:t xml:space="preserve"> муниципального района </w:t>
      </w:r>
    </w:p>
    <w:p w:rsidR="000014B7" w:rsidRPr="005B0594" w:rsidRDefault="000014B7" w:rsidP="000014B7">
      <w:pPr>
        <w:widowControl w:val="0"/>
        <w:ind w:firstLine="709"/>
        <w:jc w:val="right"/>
        <w:rPr>
          <w:rFonts w:eastAsia="Arial Unicode MS"/>
          <w:lang w:bidi="ru-RU"/>
        </w:rPr>
      </w:pPr>
      <w:r w:rsidRPr="005B0594">
        <w:rPr>
          <w:bCs/>
          <w:kern w:val="28"/>
          <w:lang w:bidi="ru-RU"/>
        </w:rPr>
        <w:t>Воронежской области</w:t>
      </w:r>
    </w:p>
    <w:p w:rsidR="000014B7" w:rsidRDefault="000014B7" w:rsidP="004D4606">
      <w:pPr>
        <w:widowControl w:val="0"/>
        <w:ind w:firstLine="709"/>
        <w:jc w:val="center"/>
        <w:rPr>
          <w:rFonts w:eastAsia="Arial Unicode MS"/>
          <w:lang w:bidi="ru-RU"/>
        </w:rPr>
      </w:pPr>
      <w:r>
        <w:rPr>
          <w:rFonts w:eastAsia="Arial Unicode MS"/>
          <w:lang w:bidi="ru-RU"/>
        </w:rPr>
        <w:t xml:space="preserve">                                                                о</w:t>
      </w:r>
      <w:r w:rsidRPr="005B0594">
        <w:rPr>
          <w:rFonts w:eastAsia="Arial Unicode MS"/>
          <w:lang w:bidi="ru-RU"/>
        </w:rPr>
        <w:t>т</w:t>
      </w:r>
      <w:r>
        <w:rPr>
          <w:rFonts w:eastAsia="Arial Unicode MS"/>
          <w:lang w:bidi="ru-RU"/>
        </w:rPr>
        <w:t xml:space="preserve">       </w:t>
      </w:r>
      <w:r w:rsidR="004D4606">
        <w:rPr>
          <w:rFonts w:eastAsia="Arial Unicode MS"/>
          <w:lang w:bidi="ru-RU"/>
        </w:rPr>
        <w:t>27</w:t>
      </w:r>
      <w:r w:rsidRPr="005B0594">
        <w:rPr>
          <w:rFonts w:eastAsia="Arial Unicode MS"/>
          <w:lang w:bidi="ru-RU"/>
        </w:rPr>
        <w:t>.</w:t>
      </w:r>
      <w:r>
        <w:rPr>
          <w:rFonts w:eastAsia="Arial Unicode MS"/>
          <w:lang w:bidi="ru-RU"/>
        </w:rPr>
        <w:t>11</w:t>
      </w:r>
      <w:r w:rsidRPr="005B0594">
        <w:rPr>
          <w:rFonts w:eastAsia="Arial Unicode MS"/>
          <w:lang w:bidi="ru-RU"/>
        </w:rPr>
        <w:t>.2023 г. №</w:t>
      </w:r>
      <w:r w:rsidR="004D4606">
        <w:rPr>
          <w:rFonts w:eastAsia="Arial Unicode MS"/>
          <w:lang w:bidi="ru-RU"/>
        </w:rPr>
        <w:t xml:space="preserve"> 143</w:t>
      </w:r>
    </w:p>
    <w:p w:rsidR="004D4606" w:rsidRPr="005B0594" w:rsidRDefault="004D4606" w:rsidP="004D4606">
      <w:pPr>
        <w:widowControl w:val="0"/>
        <w:ind w:firstLine="709"/>
        <w:jc w:val="center"/>
      </w:pPr>
    </w:p>
    <w:p w:rsidR="000014B7" w:rsidRPr="005B0594" w:rsidRDefault="000014B7" w:rsidP="000014B7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8"/>
          <w:szCs w:val="28"/>
        </w:rPr>
      </w:pPr>
      <w:r w:rsidRPr="005B0594">
        <w:rPr>
          <w:i w:val="0"/>
          <w:sz w:val="28"/>
          <w:szCs w:val="28"/>
        </w:rPr>
        <w:t>Административный регламент</w:t>
      </w:r>
    </w:p>
    <w:p w:rsidR="000014B7" w:rsidRPr="005B0594" w:rsidRDefault="000014B7" w:rsidP="000014B7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8"/>
          <w:szCs w:val="28"/>
        </w:rPr>
      </w:pPr>
      <w:r w:rsidRPr="005B0594">
        <w:rPr>
          <w:i w:val="0"/>
          <w:sz w:val="28"/>
          <w:szCs w:val="28"/>
        </w:rPr>
        <w:t>по предоставлению муниципальной услуги «Установка информационной вывески, согласование дизай</w:t>
      </w:r>
      <w:proofErr w:type="gramStart"/>
      <w:r w:rsidRPr="005B0594">
        <w:rPr>
          <w:i w:val="0"/>
          <w:sz w:val="28"/>
          <w:szCs w:val="28"/>
        </w:rPr>
        <w:t>н-</w:t>
      </w:r>
      <w:proofErr w:type="gramEnd"/>
      <w:r>
        <w:rPr>
          <w:i w:val="0"/>
          <w:sz w:val="28"/>
          <w:szCs w:val="28"/>
        </w:rPr>
        <w:t xml:space="preserve"> </w:t>
      </w:r>
      <w:r w:rsidRPr="005B0594">
        <w:rPr>
          <w:i w:val="0"/>
          <w:sz w:val="28"/>
          <w:szCs w:val="28"/>
        </w:rPr>
        <w:t xml:space="preserve">проекта размещения вывески» на территории </w:t>
      </w:r>
      <w:r>
        <w:rPr>
          <w:i w:val="0"/>
          <w:sz w:val="28"/>
          <w:szCs w:val="28"/>
        </w:rPr>
        <w:t>Петропавловского</w:t>
      </w:r>
      <w:r w:rsidRPr="005B0594">
        <w:rPr>
          <w:i w:val="0"/>
          <w:sz w:val="28"/>
          <w:szCs w:val="28"/>
        </w:rPr>
        <w:t xml:space="preserve"> сельского поселения </w:t>
      </w:r>
      <w:r>
        <w:rPr>
          <w:i w:val="0"/>
          <w:sz w:val="28"/>
          <w:szCs w:val="28"/>
        </w:rPr>
        <w:t>Петропавловского</w:t>
      </w:r>
      <w:r w:rsidRPr="005B0594">
        <w:rPr>
          <w:i w:val="0"/>
          <w:sz w:val="28"/>
          <w:szCs w:val="28"/>
        </w:rPr>
        <w:t xml:space="preserve"> муниципального района Воронежской области</w:t>
      </w:r>
    </w:p>
    <w:p w:rsidR="000014B7" w:rsidRPr="005B0594" w:rsidRDefault="000014B7" w:rsidP="000014B7">
      <w:pPr>
        <w:ind w:firstLine="709"/>
        <w:jc w:val="center"/>
      </w:pPr>
      <w:r w:rsidRPr="005B0594">
        <w:t>I. Общие положения</w:t>
      </w:r>
    </w:p>
    <w:p w:rsidR="000014B7" w:rsidRPr="005B0594" w:rsidRDefault="000014B7" w:rsidP="000014B7">
      <w:pPr>
        <w:ind w:firstLine="709"/>
      </w:pPr>
    </w:p>
    <w:p w:rsidR="000014B7" w:rsidRPr="005B0594" w:rsidRDefault="000014B7" w:rsidP="000014B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5B0594">
        <w:rPr>
          <w:i w:val="0"/>
          <w:sz w:val="28"/>
          <w:szCs w:val="28"/>
        </w:rPr>
        <w:t>1.Предмет регулирования административного регламента</w:t>
      </w:r>
    </w:p>
    <w:p w:rsidR="000014B7" w:rsidRPr="005B0594" w:rsidRDefault="000014B7" w:rsidP="000014B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sz w:val="28"/>
          <w:szCs w:val="28"/>
        </w:rPr>
      </w:pPr>
    </w:p>
    <w:p w:rsidR="000014B7" w:rsidRPr="000014B7" w:rsidRDefault="000014B7" w:rsidP="000014B7">
      <w:pPr>
        <w:pStyle w:val="23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1.1.Административный регламент предоставления Муниципальной услуги регулирует отношения, возникающие в связи с предоставлением администрацией Петропавловского сельского поселения Петропавловского муниципального района Воронежской области Муниципальной услуги «Установка информационной вывески, согласование </w:t>
      </w:r>
      <w:proofErr w:type="spellStart"/>
      <w:proofErr w:type="gramStart"/>
      <w:r w:rsidRPr="000014B7">
        <w:rPr>
          <w:sz w:val="28"/>
          <w:szCs w:val="28"/>
        </w:rPr>
        <w:t>дизайн-проекта</w:t>
      </w:r>
      <w:proofErr w:type="spellEnd"/>
      <w:proofErr w:type="gramEnd"/>
      <w:r w:rsidRPr="000014B7">
        <w:rPr>
          <w:sz w:val="28"/>
          <w:szCs w:val="28"/>
        </w:rPr>
        <w:t xml:space="preserve"> размещения вывески» на территории Петропавловского сельского поселения Петропавловского муниципального района Воронежской области (далее – Административный регламент, Муниципальная услуга).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</w:p>
    <w:p w:rsidR="000014B7" w:rsidRPr="000014B7" w:rsidRDefault="000014B7" w:rsidP="000014B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0014B7">
        <w:rPr>
          <w:i w:val="0"/>
          <w:sz w:val="28"/>
          <w:szCs w:val="28"/>
        </w:rPr>
        <w:t>2. Круг заявителей</w:t>
      </w:r>
    </w:p>
    <w:p w:rsidR="000014B7" w:rsidRPr="000014B7" w:rsidRDefault="000014B7" w:rsidP="000014B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sz w:val="28"/>
          <w:szCs w:val="28"/>
        </w:rPr>
      </w:pPr>
    </w:p>
    <w:p w:rsidR="000014B7" w:rsidRPr="000014B7" w:rsidRDefault="000014B7" w:rsidP="000014B7">
      <w:pPr>
        <w:pStyle w:val="23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2.1. Заявителями на получение Муниципальной услуги являются индивидуальные предприниматели и юридические лица (далее - Заявители).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2.2. Интересы заявителей, указанных в </w:t>
      </w:r>
      <w:proofErr w:type="gramStart"/>
      <w:r w:rsidRPr="000014B7">
        <w:rPr>
          <w:sz w:val="28"/>
          <w:szCs w:val="28"/>
        </w:rPr>
        <w:t>пункте</w:t>
      </w:r>
      <w:proofErr w:type="gramEnd"/>
      <w:r w:rsidRPr="000014B7">
        <w:rPr>
          <w:sz w:val="28"/>
          <w:szCs w:val="28"/>
        </w:rPr>
        <w:t xml:space="preserve"> 2.1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2.3.Муниципальная услуга предоставляется в </w:t>
      </w:r>
      <w:proofErr w:type="gramStart"/>
      <w:r w:rsidRPr="000014B7">
        <w:rPr>
          <w:sz w:val="28"/>
          <w:szCs w:val="28"/>
        </w:rPr>
        <w:t>соответствии</w:t>
      </w:r>
      <w:proofErr w:type="gramEnd"/>
      <w:r w:rsidRPr="000014B7">
        <w:rPr>
          <w:sz w:val="28"/>
          <w:szCs w:val="28"/>
        </w:rPr>
        <w:t xml:space="preserve">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0014B7" w:rsidRPr="000014B7" w:rsidRDefault="000014B7" w:rsidP="000014B7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0014B7">
        <w:rPr>
          <w:i w:val="0"/>
          <w:sz w:val="28"/>
          <w:szCs w:val="28"/>
        </w:rPr>
        <w:t>3.Требования к порядку информирования о предоставлении Муниципальной услуги</w:t>
      </w:r>
    </w:p>
    <w:p w:rsidR="000014B7" w:rsidRPr="000014B7" w:rsidRDefault="000014B7" w:rsidP="000014B7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i w:val="0"/>
          <w:sz w:val="28"/>
          <w:szCs w:val="28"/>
        </w:rPr>
      </w:pPr>
    </w:p>
    <w:p w:rsidR="000014B7" w:rsidRPr="005B0594" w:rsidRDefault="000014B7" w:rsidP="000014B7">
      <w:pPr>
        <w:pStyle w:val="23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lastRenderedPageBreak/>
        <w:t>3.1.Прием Заявителей по вопросу предоставления Муниципальной услуги осуществляется администрацией Петропавловского сельского поселения Петропавловского муниципального района Воронежской области (далее – Администрация) или в МФЦ</w:t>
      </w:r>
      <w:r w:rsidRPr="005B0594">
        <w:rPr>
          <w:sz w:val="28"/>
          <w:szCs w:val="28"/>
        </w:rPr>
        <w:t>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3.2.На официальном сайте Администрации Петропавловского (</w:t>
      </w:r>
      <w:hyperlink r:id="rId5" w:history="1">
        <w:r w:rsidRPr="000014B7">
          <w:rPr>
            <w:rStyle w:val="af"/>
            <w:sz w:val="28"/>
            <w:szCs w:val="28"/>
          </w:rPr>
          <w:t>https://petropavlovskoe-pos-r20.gosweb.gosuslugi.ru/</w:t>
        </w:r>
      </w:hyperlink>
      <w:proofErr w:type="gramStart"/>
      <w:r w:rsidRPr="000014B7">
        <w:rPr>
          <w:color w:val="FF0000"/>
          <w:sz w:val="28"/>
          <w:szCs w:val="28"/>
        </w:rPr>
        <w:t xml:space="preserve"> </w:t>
      </w:r>
      <w:r w:rsidRPr="000014B7">
        <w:rPr>
          <w:sz w:val="28"/>
          <w:szCs w:val="28"/>
        </w:rPr>
        <w:t>)</w:t>
      </w:r>
      <w:proofErr w:type="gramEnd"/>
      <w:r w:rsidRPr="000014B7">
        <w:rPr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в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0014B7">
        <w:rPr>
          <w:sz w:val="28"/>
          <w:szCs w:val="28"/>
          <w:lang w:val="en-US"/>
        </w:rPr>
        <w:t>www</w:t>
      </w:r>
      <w:r w:rsidRPr="000014B7">
        <w:rPr>
          <w:sz w:val="28"/>
          <w:szCs w:val="28"/>
        </w:rPr>
        <w:t>.</w:t>
      </w:r>
      <w:proofErr w:type="spellStart"/>
      <w:r w:rsidRPr="000014B7">
        <w:rPr>
          <w:sz w:val="28"/>
          <w:szCs w:val="28"/>
          <w:lang w:val="en-US"/>
        </w:rPr>
        <w:t>gosuslugi</w:t>
      </w:r>
      <w:proofErr w:type="spellEnd"/>
      <w:r w:rsidRPr="000014B7">
        <w:rPr>
          <w:sz w:val="28"/>
          <w:szCs w:val="28"/>
        </w:rPr>
        <w:t>.</w:t>
      </w:r>
      <w:proofErr w:type="spellStart"/>
      <w:r w:rsidRPr="000014B7">
        <w:rPr>
          <w:sz w:val="28"/>
          <w:szCs w:val="28"/>
          <w:lang w:val="en-US"/>
        </w:rPr>
        <w:t>ru</w:t>
      </w:r>
      <w:proofErr w:type="spellEnd"/>
      <w:r w:rsidRPr="000014B7">
        <w:rPr>
          <w:rStyle w:val="11"/>
          <w:sz w:val="28"/>
          <w:szCs w:val="28"/>
        </w:rPr>
        <w:t xml:space="preserve"> (далее – Единый портал, ЕПГУ),</w:t>
      </w:r>
      <w:r w:rsidRPr="000014B7">
        <w:rPr>
          <w:sz w:val="28"/>
          <w:szCs w:val="28"/>
        </w:rPr>
        <w:t xml:space="preserve"> на Портале Воронежской области в сети Интернет (</w:t>
      </w:r>
      <w:r w:rsidRPr="000014B7">
        <w:rPr>
          <w:sz w:val="28"/>
          <w:szCs w:val="28"/>
          <w:lang w:val="en-US"/>
        </w:rPr>
        <w:t>www</w:t>
      </w:r>
      <w:r w:rsidRPr="000014B7">
        <w:rPr>
          <w:sz w:val="28"/>
          <w:szCs w:val="28"/>
        </w:rPr>
        <w:t>.</w:t>
      </w:r>
      <w:proofErr w:type="spellStart"/>
      <w:r w:rsidRPr="000014B7">
        <w:rPr>
          <w:sz w:val="28"/>
          <w:szCs w:val="28"/>
          <w:lang w:val="en-US"/>
        </w:rPr>
        <w:t>govvrn</w:t>
      </w:r>
      <w:proofErr w:type="spellEnd"/>
      <w:r w:rsidRPr="000014B7">
        <w:rPr>
          <w:sz w:val="28"/>
          <w:szCs w:val="28"/>
        </w:rPr>
        <w:t>.</w:t>
      </w:r>
      <w:proofErr w:type="spellStart"/>
      <w:r w:rsidRPr="000014B7">
        <w:rPr>
          <w:sz w:val="28"/>
          <w:szCs w:val="28"/>
          <w:lang w:val="en-US"/>
        </w:rPr>
        <w:t>ru</w:t>
      </w:r>
      <w:proofErr w:type="spellEnd"/>
      <w:r w:rsidRPr="000014B7">
        <w:rPr>
          <w:sz w:val="28"/>
          <w:szCs w:val="28"/>
        </w:rPr>
        <w:t>) (далее – региональный портал, РПГУ) обязательному размещению подлежит следующая справочная информация: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-место нахождения и график работы Администрации;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-справочные телефоны Администрации, в том числе номер </w:t>
      </w:r>
      <w:proofErr w:type="spellStart"/>
      <w:r w:rsidRPr="000014B7">
        <w:rPr>
          <w:sz w:val="28"/>
          <w:szCs w:val="28"/>
        </w:rPr>
        <w:t>телефона-автоинформатора</w:t>
      </w:r>
      <w:proofErr w:type="spellEnd"/>
      <w:r w:rsidRPr="000014B7">
        <w:rPr>
          <w:sz w:val="28"/>
          <w:szCs w:val="28"/>
        </w:rPr>
        <w:t>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-адреса официального сайта, а также электронной почты и (или) формы обратной связи Администрации в сети «Интернет».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3.3.Информирование Заявителей по вопросам предоставления Муниципальной услуги осуществляется: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а) путем размещения информации на сайте Администрации, ЕПГУ;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sz w:val="28"/>
          <w:szCs w:val="28"/>
        </w:rPr>
      </w:pPr>
      <w:proofErr w:type="spellStart"/>
      <w:r w:rsidRPr="000014B7">
        <w:rPr>
          <w:sz w:val="28"/>
          <w:szCs w:val="28"/>
        </w:rPr>
        <w:t>д</w:t>
      </w:r>
      <w:proofErr w:type="spellEnd"/>
      <w:r w:rsidRPr="000014B7">
        <w:rPr>
          <w:sz w:val="28"/>
          <w:szCs w:val="28"/>
        </w:rPr>
        <w:t xml:space="preserve">) посредством </w:t>
      </w:r>
      <w:proofErr w:type="gramStart"/>
      <w:r w:rsidRPr="000014B7">
        <w:rPr>
          <w:sz w:val="28"/>
          <w:szCs w:val="28"/>
        </w:rPr>
        <w:t>телефонной</w:t>
      </w:r>
      <w:proofErr w:type="gramEnd"/>
      <w:r w:rsidRPr="000014B7">
        <w:rPr>
          <w:sz w:val="28"/>
          <w:szCs w:val="28"/>
        </w:rPr>
        <w:t xml:space="preserve"> и факсимильной связи;</w:t>
      </w:r>
    </w:p>
    <w:p w:rsidR="000014B7" w:rsidRPr="000014B7" w:rsidRDefault="000014B7" w:rsidP="000014B7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3.4.На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б) перечень лиц, имеющих право на получение Муниципальной услуги;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в) срок предоставления Муниципальной услуги;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lastRenderedPageBreak/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proofErr w:type="spellStart"/>
      <w:r w:rsidRPr="000014B7">
        <w:rPr>
          <w:sz w:val="28"/>
          <w:szCs w:val="28"/>
        </w:rPr>
        <w:t>д</w:t>
      </w:r>
      <w:proofErr w:type="spellEnd"/>
      <w:r w:rsidRPr="000014B7">
        <w:rPr>
          <w:sz w:val="28"/>
          <w:szCs w:val="28"/>
        </w:rPr>
        <w:t xml:space="preserve">) исчерпывающий перечень оснований для приостановления или отказа в </w:t>
      </w:r>
      <w:proofErr w:type="gramStart"/>
      <w:r w:rsidRPr="000014B7">
        <w:rPr>
          <w:sz w:val="28"/>
          <w:szCs w:val="28"/>
        </w:rPr>
        <w:t>предоставлении</w:t>
      </w:r>
      <w:proofErr w:type="gramEnd"/>
      <w:r w:rsidRPr="000014B7">
        <w:rPr>
          <w:sz w:val="28"/>
          <w:szCs w:val="28"/>
        </w:rPr>
        <w:t xml:space="preserve"> Муниципальной услуги;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3.5.Информация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3.6.На сайте Администрации дополнительно размещаются:</w:t>
      </w:r>
    </w:p>
    <w:p w:rsidR="000014B7" w:rsidRPr="000014B7" w:rsidRDefault="000014B7" w:rsidP="000014B7">
      <w:pPr>
        <w:pStyle w:val="101"/>
        <w:shd w:val="clear" w:color="auto" w:fill="auto"/>
        <w:tabs>
          <w:tab w:val="left" w:pos="1100"/>
        </w:tabs>
        <w:spacing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а) полные наименования и почтовые адреса Администрации, </w:t>
      </w:r>
      <w:r w:rsidRPr="000014B7">
        <w:rPr>
          <w:rStyle w:val="100pt"/>
          <w:sz w:val="28"/>
          <w:szCs w:val="28"/>
        </w:rPr>
        <w:t>предоставляющей Муниципальную услугу;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б) номера </w:t>
      </w:r>
      <w:proofErr w:type="spellStart"/>
      <w:r w:rsidRPr="000014B7">
        <w:rPr>
          <w:sz w:val="28"/>
          <w:szCs w:val="28"/>
        </w:rPr>
        <w:t>телефонов-автоинформаторов</w:t>
      </w:r>
      <w:proofErr w:type="spellEnd"/>
      <w:r w:rsidRPr="000014B7">
        <w:rPr>
          <w:sz w:val="28"/>
          <w:szCs w:val="28"/>
        </w:rPr>
        <w:t xml:space="preserve"> (при наличии), справочные номера телефонов Администрации;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в) режим работы Администрации;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г) график работы Администрации;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proofErr w:type="spellStart"/>
      <w:r w:rsidRPr="000014B7">
        <w:rPr>
          <w:sz w:val="28"/>
          <w:szCs w:val="28"/>
        </w:rPr>
        <w:t>д</w:t>
      </w:r>
      <w:proofErr w:type="spellEnd"/>
      <w:r w:rsidRPr="000014B7">
        <w:rPr>
          <w:sz w:val="28"/>
          <w:szCs w:val="28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014B7" w:rsidRPr="000014B7" w:rsidRDefault="000014B7" w:rsidP="000014B7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е) перечень лиц, имеющих право на получение Муниципальной услуги;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sz w:val="28"/>
          <w:szCs w:val="28"/>
        </w:rPr>
      </w:pPr>
      <w:proofErr w:type="spellStart"/>
      <w:r w:rsidRPr="000014B7">
        <w:rPr>
          <w:sz w:val="28"/>
          <w:szCs w:val="28"/>
        </w:rPr>
        <w:t>з</w:t>
      </w:r>
      <w:proofErr w:type="spellEnd"/>
      <w:r w:rsidRPr="000014B7">
        <w:rPr>
          <w:sz w:val="28"/>
          <w:szCs w:val="28"/>
        </w:rPr>
        <w:t>) порядок и способы предварительной записи на получение Муниципальной услуги;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и) текст Административного регламента с приложениями;</w:t>
      </w:r>
    </w:p>
    <w:p w:rsidR="000014B7" w:rsidRPr="000014B7" w:rsidRDefault="000014B7" w:rsidP="000014B7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0014B7" w:rsidRPr="000014B7" w:rsidRDefault="000014B7" w:rsidP="000014B7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0014B7" w:rsidRPr="000014B7" w:rsidRDefault="000014B7" w:rsidP="000014B7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3.7.При информировании о порядке предоставления Муниципальной услуги по телефону должностное лицо Администрации, </w:t>
      </w:r>
      <w:proofErr w:type="gramStart"/>
      <w:r w:rsidRPr="000014B7">
        <w:rPr>
          <w:sz w:val="28"/>
          <w:szCs w:val="28"/>
        </w:rPr>
        <w:t>приняв вызов по телефону представляется</w:t>
      </w:r>
      <w:proofErr w:type="gramEnd"/>
      <w:r w:rsidRPr="000014B7">
        <w:rPr>
          <w:sz w:val="28"/>
          <w:szCs w:val="28"/>
        </w:rPr>
        <w:t>: называет фамилию, имя, отчество (при наличии), должность.</w:t>
      </w:r>
    </w:p>
    <w:p w:rsidR="000014B7" w:rsidRPr="000014B7" w:rsidRDefault="000014B7" w:rsidP="000014B7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lastRenderedPageBreak/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014B7" w:rsidRPr="000014B7" w:rsidRDefault="000014B7" w:rsidP="000014B7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0014B7">
        <w:rPr>
          <w:sz w:val="28"/>
          <w:szCs w:val="28"/>
        </w:rPr>
        <w:t>Информирование</w:t>
      </w:r>
      <w:proofErr w:type="gramEnd"/>
      <w:r w:rsidRPr="000014B7">
        <w:rPr>
          <w:sz w:val="28"/>
          <w:szCs w:val="28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0014B7" w:rsidRPr="000014B7" w:rsidRDefault="000014B7" w:rsidP="000014B7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0014B7">
        <w:rPr>
          <w:sz w:val="28"/>
          <w:szCs w:val="28"/>
        </w:rPr>
        <w:t>произносят слова четко и не прерывают</w:t>
      </w:r>
      <w:proofErr w:type="gramEnd"/>
      <w:r w:rsidRPr="000014B7">
        <w:rPr>
          <w:sz w:val="28"/>
          <w:szCs w:val="28"/>
        </w:rPr>
        <w:t xml:space="preserve"> разговор по причине поступления другого звонка.</w:t>
      </w:r>
    </w:p>
    <w:p w:rsidR="000014B7" w:rsidRPr="000014B7" w:rsidRDefault="000014B7" w:rsidP="000014B7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3.8.При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0014B7">
        <w:rPr>
          <w:sz w:val="28"/>
          <w:szCs w:val="28"/>
        </w:rPr>
        <w:t>обратившемуся</w:t>
      </w:r>
      <w:proofErr w:type="gramEnd"/>
      <w:r w:rsidRPr="000014B7">
        <w:rPr>
          <w:sz w:val="28"/>
          <w:szCs w:val="28"/>
        </w:rPr>
        <w:t xml:space="preserve"> сообщается следующая информация: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г) о сроках предоставления Муниципальной услуги;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proofErr w:type="spellStart"/>
      <w:r w:rsidRPr="000014B7">
        <w:rPr>
          <w:sz w:val="28"/>
          <w:szCs w:val="28"/>
        </w:rPr>
        <w:t>д</w:t>
      </w:r>
      <w:proofErr w:type="spellEnd"/>
      <w:r w:rsidRPr="000014B7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0014B7" w:rsidRPr="000014B7" w:rsidRDefault="000014B7" w:rsidP="000014B7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е) о месте размещения на ЕПГУ, сайте Администрации информации по вопросам предоставления Муниципальной услуги.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3.9.Администрация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0014B7" w:rsidRPr="000014B7" w:rsidRDefault="000014B7" w:rsidP="000014B7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3.10.Администрация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lang w:eastAsia="en-US"/>
        </w:rPr>
      </w:pPr>
      <w:proofErr w:type="gramStart"/>
      <w:r w:rsidRPr="000014B7">
        <w:t xml:space="preserve">Состав информации о порядке предоставления Муниципальной услуги, размещаемой в МФЦ, соответствует </w:t>
      </w:r>
      <w:r w:rsidRPr="000014B7">
        <w:rPr>
          <w:rFonts w:eastAsia="Calibri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0014B7" w:rsidRPr="000014B7" w:rsidRDefault="000014B7" w:rsidP="000014B7">
      <w:pPr>
        <w:pStyle w:val="23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0014B7">
        <w:rPr>
          <w:sz w:val="28"/>
          <w:szCs w:val="28"/>
        </w:rPr>
        <w:lastRenderedPageBreak/>
        <w:t>3.11.Доступ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0014B7" w:rsidRPr="000014B7" w:rsidRDefault="000014B7" w:rsidP="000014B7">
      <w:pPr>
        <w:pStyle w:val="23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3.12.Консультирование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0014B7" w:rsidRPr="000014B7" w:rsidRDefault="000014B7" w:rsidP="000014B7">
      <w:pPr>
        <w:pStyle w:val="23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0014B7" w:rsidRPr="000014B7" w:rsidRDefault="000014B7" w:rsidP="000014B7">
      <w:pPr>
        <w:pStyle w:val="a8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0014B7" w:rsidRPr="000014B7" w:rsidRDefault="000014B7" w:rsidP="000014B7">
      <w:pPr>
        <w:pStyle w:val="25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b w:val="0"/>
          <w:sz w:val="28"/>
          <w:szCs w:val="28"/>
        </w:rPr>
      </w:pPr>
      <w:bookmarkStart w:id="0" w:name="bookmark0"/>
      <w:r w:rsidRPr="000014B7">
        <w:rPr>
          <w:b w:val="0"/>
          <w:sz w:val="28"/>
          <w:szCs w:val="28"/>
          <w:lang w:val="en-US"/>
        </w:rPr>
        <w:t>II</w:t>
      </w:r>
      <w:r w:rsidRPr="000014B7">
        <w:rPr>
          <w:b w:val="0"/>
          <w:sz w:val="28"/>
          <w:szCs w:val="28"/>
        </w:rPr>
        <w:t>.Стандарт предоставления муниципальной услуги</w:t>
      </w:r>
      <w:bookmarkEnd w:id="0"/>
    </w:p>
    <w:p w:rsidR="000014B7" w:rsidRPr="000014B7" w:rsidRDefault="000014B7" w:rsidP="000014B7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i w:val="0"/>
          <w:sz w:val="28"/>
          <w:szCs w:val="28"/>
        </w:rPr>
      </w:pPr>
    </w:p>
    <w:p w:rsidR="000014B7" w:rsidRPr="000014B7" w:rsidRDefault="000014B7" w:rsidP="000014B7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0014B7">
        <w:rPr>
          <w:i w:val="0"/>
          <w:sz w:val="28"/>
          <w:szCs w:val="28"/>
        </w:rPr>
        <w:t>4.Наименование Муниципальной услуги</w:t>
      </w:r>
    </w:p>
    <w:p w:rsidR="000014B7" w:rsidRPr="000014B7" w:rsidRDefault="000014B7" w:rsidP="000014B7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i w:val="0"/>
          <w:sz w:val="28"/>
          <w:szCs w:val="28"/>
        </w:rPr>
      </w:pPr>
    </w:p>
    <w:p w:rsidR="000014B7" w:rsidRPr="000014B7" w:rsidRDefault="000014B7" w:rsidP="000014B7">
      <w:pPr>
        <w:pStyle w:val="23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4.1.Муниципальная услуга «Установка информационной вывески, согласование </w:t>
      </w:r>
      <w:proofErr w:type="spellStart"/>
      <w:proofErr w:type="gramStart"/>
      <w:r w:rsidRPr="000014B7">
        <w:rPr>
          <w:sz w:val="28"/>
          <w:szCs w:val="28"/>
        </w:rPr>
        <w:t>дизайн-проекта</w:t>
      </w:r>
      <w:proofErr w:type="spellEnd"/>
      <w:proofErr w:type="gramEnd"/>
      <w:r w:rsidRPr="000014B7">
        <w:rPr>
          <w:sz w:val="28"/>
          <w:szCs w:val="28"/>
        </w:rPr>
        <w:t xml:space="preserve"> размещения вывески».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z w:val="28"/>
          <w:szCs w:val="28"/>
        </w:rPr>
      </w:pPr>
    </w:p>
    <w:p w:rsidR="000014B7" w:rsidRPr="000014B7" w:rsidRDefault="000014B7" w:rsidP="000014B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0014B7">
        <w:rPr>
          <w:i w:val="0"/>
          <w:sz w:val="28"/>
          <w:szCs w:val="28"/>
        </w:rPr>
        <w:t>5.Наименование органа</w:t>
      </w:r>
      <w:r w:rsidRPr="000014B7">
        <w:rPr>
          <w:rStyle w:val="90pt"/>
          <w:sz w:val="28"/>
          <w:szCs w:val="28"/>
        </w:rPr>
        <w:t xml:space="preserve">, </w:t>
      </w:r>
      <w:r w:rsidRPr="000014B7">
        <w:rPr>
          <w:i w:val="0"/>
          <w:sz w:val="28"/>
          <w:szCs w:val="28"/>
        </w:rPr>
        <w:t>предоставляющего Муниципальную услугу</w:t>
      </w:r>
    </w:p>
    <w:p w:rsidR="000014B7" w:rsidRPr="000014B7" w:rsidRDefault="000014B7" w:rsidP="000014B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sz w:val="28"/>
          <w:szCs w:val="28"/>
        </w:rPr>
      </w:pPr>
    </w:p>
    <w:p w:rsidR="000014B7" w:rsidRPr="000014B7" w:rsidRDefault="000014B7" w:rsidP="000014B7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5.1.Муниципальная услуга предоставляется Администрацией Петропавловского сельского поселения Петропавловского муниципального района Воронежской области</w:t>
      </w:r>
      <w:r w:rsidRPr="000014B7">
        <w:rPr>
          <w:rStyle w:val="0pt"/>
          <w:rFonts w:eastAsia="Calibri"/>
          <w:sz w:val="28"/>
          <w:szCs w:val="28"/>
        </w:rPr>
        <w:t>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5.2.Администрация обеспечивает предоставление Муниципальной услуги через МФЦ или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</w:rPr>
      </w:pPr>
      <w:r w:rsidRPr="000014B7">
        <w:rPr>
          <w:rFonts w:eastAsia="Calibri"/>
          <w:bCs/>
          <w:iCs/>
        </w:rPr>
        <w:t xml:space="preserve">5.3.МФЦ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5.4.Порядок обеспечения личного приема Заявителей Администрацией устанавливается организационно-распорядительным документом Администрации. </w:t>
      </w:r>
    </w:p>
    <w:p w:rsidR="000014B7" w:rsidRPr="000014B7" w:rsidRDefault="000014B7" w:rsidP="000014B7">
      <w:pPr>
        <w:ind w:firstLine="709"/>
        <w:jc w:val="both"/>
        <w:rPr>
          <w:rFonts w:eastAsia="Arial Unicode MS"/>
          <w:lang w:bidi="ru-RU"/>
        </w:rPr>
      </w:pPr>
      <w:r w:rsidRPr="000014B7">
        <w:t xml:space="preserve">5.5. </w:t>
      </w:r>
      <w:proofErr w:type="gramStart"/>
      <w:r w:rsidRPr="000014B7"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</w:t>
      </w:r>
      <w:r w:rsidRPr="000014B7">
        <w:lastRenderedPageBreak/>
        <w:t>участвующими в</w:t>
      </w:r>
      <w:proofErr w:type="gramEnd"/>
      <w:r w:rsidRPr="000014B7">
        <w:t xml:space="preserve"> </w:t>
      </w:r>
      <w:proofErr w:type="gramStart"/>
      <w:r w:rsidRPr="000014B7">
        <w:t>предоставлении</w:t>
      </w:r>
      <w:proofErr w:type="gramEnd"/>
      <w:r w:rsidRPr="000014B7">
        <w:t xml:space="preserve"> муниципальных услуг, </w:t>
      </w:r>
      <w:r w:rsidR="004D4606">
        <w:rPr>
          <w:rFonts w:eastAsia="Calibri"/>
          <w:bCs/>
        </w:rPr>
        <w:t>утвержденным решением Совета народных депутатов Петропавловского сельского поселения № 37 от 03.11.2023 года «Об утверждении перечня услуг, которые являются необходимыми и обязательными для предоставления администрацией Петропавловского сельского поселения Петропавловского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услуг».</w:t>
      </w:r>
    </w:p>
    <w:p w:rsidR="000014B7" w:rsidRPr="000014B7" w:rsidRDefault="000014B7" w:rsidP="000014B7">
      <w:pPr>
        <w:tabs>
          <w:tab w:val="left" w:pos="1276"/>
        </w:tabs>
        <w:ind w:firstLine="709"/>
        <w:jc w:val="both"/>
      </w:pPr>
      <w:r w:rsidRPr="000014B7">
        <w:t xml:space="preserve">5.6. В целях предоставления Муниципальной услуги Администрация взаимодействует </w:t>
      </w:r>
      <w:proofErr w:type="gramStart"/>
      <w:r w:rsidRPr="000014B7">
        <w:t>с</w:t>
      </w:r>
      <w:proofErr w:type="gramEnd"/>
      <w:r w:rsidRPr="000014B7">
        <w:t>: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5.6.1. Управлением Федеральной службы государственной регистрации, кадастра и картографии по Воронежской области;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5.6.2. Управлением Федеральной налоговой службы России по Воронежской области.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0014B7" w:rsidRPr="000014B7" w:rsidRDefault="000014B7" w:rsidP="000014B7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0014B7">
        <w:rPr>
          <w:i w:val="0"/>
          <w:sz w:val="28"/>
          <w:szCs w:val="28"/>
        </w:rPr>
        <w:t>6.Результат предоставления Муниципальной услуги</w:t>
      </w:r>
    </w:p>
    <w:p w:rsidR="000014B7" w:rsidRPr="000014B7" w:rsidRDefault="000014B7" w:rsidP="000014B7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i w:val="0"/>
          <w:sz w:val="28"/>
          <w:szCs w:val="28"/>
        </w:rPr>
      </w:pPr>
    </w:p>
    <w:p w:rsidR="000014B7" w:rsidRPr="000014B7" w:rsidRDefault="000014B7" w:rsidP="000014B7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6.1. Результатом предоставления Муниципальной услуги является: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6.1.1. уведомление о согласовании установки информационной вывески, </w:t>
      </w:r>
      <w:proofErr w:type="spellStart"/>
      <w:proofErr w:type="gramStart"/>
      <w:r w:rsidRPr="000014B7">
        <w:rPr>
          <w:sz w:val="28"/>
          <w:szCs w:val="28"/>
        </w:rPr>
        <w:t>дизайн-проекта</w:t>
      </w:r>
      <w:proofErr w:type="spellEnd"/>
      <w:proofErr w:type="gramEnd"/>
      <w:r w:rsidRPr="000014B7">
        <w:rPr>
          <w:sz w:val="28"/>
          <w:szCs w:val="28"/>
        </w:rPr>
        <w:t xml:space="preserve"> размещения вывески;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6.1.2. мотивированный отказ в </w:t>
      </w:r>
      <w:proofErr w:type="gramStart"/>
      <w:r w:rsidRPr="000014B7">
        <w:rPr>
          <w:sz w:val="28"/>
          <w:szCs w:val="28"/>
        </w:rPr>
        <w:t>предоставлении</w:t>
      </w:r>
      <w:proofErr w:type="gramEnd"/>
      <w:r w:rsidRPr="000014B7">
        <w:rPr>
          <w:sz w:val="28"/>
          <w:szCs w:val="28"/>
        </w:rPr>
        <w:t xml:space="preserve"> Муниципальной услуги.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0014B7">
        <w:rPr>
          <w:sz w:val="28"/>
          <w:szCs w:val="28"/>
        </w:rPr>
        <w:t>6.2.Результат предоставления Муниципальной услуги, указанный в пункте 6.1.1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позволяющего Заявителю получать информацию о ходе обработки заявлений, поданных посредством ЕПГУ, РПГУ (далее - Личный кабинет).</w:t>
      </w:r>
      <w:proofErr w:type="gramEnd"/>
      <w:r w:rsidRPr="000014B7">
        <w:rPr>
          <w:sz w:val="28"/>
          <w:szCs w:val="28"/>
        </w:rPr>
        <w:t xml:space="preserve"> Результат предоставления Муниципальной услуги на ЕПГУ, РПГУ направляется в день его подписания. 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6.3.Заявитель может получить результат предоставления Муниципальной услуги на бумажном носителе.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6.4.Результат предоставления Муниципальной услуги направляется Заявителю одним из следующих способов: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1. Посредством почтового отправления;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2. В личный кабинет Заявителя на ЕПГУ, РПГУ;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3. В МФЦ;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4.Лично Заявителю либо его уполномоченному представителю в Администрации.</w:t>
      </w:r>
    </w:p>
    <w:p w:rsidR="000014B7" w:rsidRPr="000014B7" w:rsidRDefault="000014B7" w:rsidP="000014B7">
      <w:pPr>
        <w:ind w:firstLine="709"/>
        <w:jc w:val="both"/>
      </w:pPr>
      <w:r w:rsidRPr="000014B7">
        <w:t xml:space="preserve">6.5. Состав реквизитов документа, содержащего решение о предоставлении муниципальной услуги: </w:t>
      </w:r>
    </w:p>
    <w:p w:rsidR="000014B7" w:rsidRPr="000014B7" w:rsidRDefault="000014B7" w:rsidP="000014B7">
      <w:pPr>
        <w:ind w:firstLine="709"/>
        <w:jc w:val="both"/>
      </w:pPr>
      <w:r w:rsidRPr="000014B7">
        <w:t xml:space="preserve">- регистрационный номер; </w:t>
      </w:r>
    </w:p>
    <w:p w:rsidR="000014B7" w:rsidRPr="000014B7" w:rsidRDefault="000014B7" w:rsidP="000014B7">
      <w:pPr>
        <w:ind w:firstLine="709"/>
        <w:jc w:val="both"/>
      </w:pPr>
      <w:r w:rsidRPr="000014B7">
        <w:lastRenderedPageBreak/>
        <w:t xml:space="preserve">- дата регистрации: </w:t>
      </w:r>
    </w:p>
    <w:p w:rsidR="000014B7" w:rsidRPr="000014B7" w:rsidRDefault="000014B7" w:rsidP="000014B7">
      <w:pPr>
        <w:ind w:firstLine="709"/>
        <w:jc w:val="both"/>
      </w:pPr>
      <w:r w:rsidRPr="000014B7"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eastAsia="Calibri"/>
          <w:sz w:val="28"/>
          <w:szCs w:val="28"/>
        </w:rPr>
      </w:pPr>
    </w:p>
    <w:p w:rsidR="000014B7" w:rsidRPr="000014B7" w:rsidRDefault="000014B7" w:rsidP="000014B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0014B7">
        <w:rPr>
          <w:i w:val="0"/>
          <w:sz w:val="28"/>
          <w:szCs w:val="28"/>
        </w:rPr>
        <w:t>7.Срок предоставления Муниципальной услуги</w:t>
      </w:r>
    </w:p>
    <w:p w:rsidR="000014B7" w:rsidRPr="000014B7" w:rsidRDefault="000014B7" w:rsidP="000014B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sz w:val="28"/>
          <w:szCs w:val="28"/>
        </w:rPr>
      </w:pPr>
    </w:p>
    <w:p w:rsidR="000014B7" w:rsidRPr="000014B7" w:rsidRDefault="000014B7" w:rsidP="000014B7">
      <w:pPr>
        <w:pStyle w:val="23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7.1.Срок предоставления Муниципальной услуги не должен превышать 10 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0014B7" w:rsidRPr="000014B7" w:rsidRDefault="000014B7" w:rsidP="000014B7">
      <w:pPr>
        <w:pStyle w:val="23"/>
        <w:shd w:val="clear" w:color="auto" w:fill="auto"/>
        <w:autoSpaceDE w:val="0"/>
        <w:autoSpaceDN w:val="0"/>
        <w:adjustRightInd w:val="0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0014B7">
        <w:rPr>
          <w:sz w:val="28"/>
          <w:szCs w:val="28"/>
        </w:rPr>
        <w:t>7.2.Срок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документа, выданного по результатам предоставления Муниципальной услуги,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  <w:proofErr w:type="gramEnd"/>
    </w:p>
    <w:p w:rsidR="000014B7" w:rsidRPr="000014B7" w:rsidRDefault="000014B7" w:rsidP="000014B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014B7">
        <w:t xml:space="preserve">7.3. </w:t>
      </w:r>
      <w:r w:rsidRPr="000014B7">
        <w:rPr>
          <w:rFonts w:eastAsia="Calibri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014B7">
        <w:rPr>
          <w:rFonts w:eastAsia="Calibri"/>
          <w:lang w:eastAsia="en-US"/>
        </w:rPr>
        <w:t xml:space="preserve">7.4.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</w:t>
      </w:r>
      <w:proofErr w:type="gramStart"/>
      <w:r w:rsidRPr="000014B7">
        <w:rPr>
          <w:rFonts w:eastAsia="Calibri"/>
          <w:lang w:eastAsia="en-US"/>
        </w:rPr>
        <w:t>подразделах</w:t>
      </w:r>
      <w:proofErr w:type="gramEnd"/>
      <w:r w:rsidRPr="000014B7">
        <w:rPr>
          <w:rFonts w:eastAsia="Calibri"/>
          <w:lang w:eastAsia="en-US"/>
        </w:rPr>
        <w:t xml:space="preserve"> Административного регламента. 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</w:p>
    <w:p w:rsidR="000014B7" w:rsidRPr="000014B7" w:rsidRDefault="000014B7" w:rsidP="000014B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0014B7">
        <w:rPr>
          <w:i w:val="0"/>
          <w:sz w:val="28"/>
          <w:szCs w:val="28"/>
        </w:rPr>
        <w:t xml:space="preserve">8.Правовые основания для предоставления Муниципальной услуги </w:t>
      </w:r>
    </w:p>
    <w:p w:rsidR="000014B7" w:rsidRPr="000014B7" w:rsidRDefault="000014B7" w:rsidP="000014B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sz w:val="28"/>
          <w:szCs w:val="28"/>
        </w:rPr>
      </w:pPr>
    </w:p>
    <w:p w:rsidR="000014B7" w:rsidRPr="000014B7" w:rsidRDefault="000014B7" w:rsidP="000014B7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8.1.Основными нормативными правовыми актами, регулирующими предоставление Муниципальной услуги, являются:</w:t>
      </w:r>
    </w:p>
    <w:p w:rsidR="000014B7" w:rsidRPr="000014B7" w:rsidRDefault="000014B7" w:rsidP="000014B7">
      <w:pPr>
        <w:tabs>
          <w:tab w:val="left" w:pos="1341"/>
        </w:tabs>
        <w:ind w:firstLine="709"/>
        <w:jc w:val="both"/>
        <w:rPr>
          <w:rFonts w:eastAsia="SimSun"/>
        </w:rPr>
      </w:pPr>
      <w:r w:rsidRPr="000014B7">
        <w:rPr>
          <w:rFonts w:eastAsia="SimSun"/>
        </w:rPr>
        <w:t>- Гражданский кодекс Российской Федерации;</w:t>
      </w:r>
    </w:p>
    <w:p w:rsidR="000014B7" w:rsidRPr="000014B7" w:rsidRDefault="000014B7" w:rsidP="000014B7">
      <w:pPr>
        <w:tabs>
          <w:tab w:val="left" w:pos="1341"/>
        </w:tabs>
        <w:ind w:firstLine="709"/>
        <w:jc w:val="both"/>
        <w:rPr>
          <w:rFonts w:eastAsia="SimSun"/>
        </w:rPr>
      </w:pPr>
      <w:r w:rsidRPr="000014B7">
        <w:rPr>
          <w:rFonts w:eastAsia="SimSun"/>
        </w:rPr>
        <w:t>- Жилищный кодекс Российской Федерации;</w:t>
      </w:r>
    </w:p>
    <w:p w:rsidR="000014B7" w:rsidRPr="000014B7" w:rsidRDefault="000014B7" w:rsidP="000014B7">
      <w:pPr>
        <w:tabs>
          <w:tab w:val="left" w:pos="1341"/>
        </w:tabs>
        <w:ind w:firstLine="709"/>
        <w:jc w:val="both"/>
        <w:rPr>
          <w:rFonts w:eastAsia="SimSun"/>
        </w:rPr>
      </w:pPr>
      <w:r w:rsidRPr="000014B7">
        <w:rPr>
          <w:rFonts w:eastAsia="SimSun"/>
        </w:rPr>
        <w:t>- Закон Российской Федерации от 7 февраля 1992 г. N 2300-1 "О защите прав потребителей";</w:t>
      </w:r>
    </w:p>
    <w:p w:rsidR="000014B7" w:rsidRPr="000014B7" w:rsidRDefault="000014B7" w:rsidP="000014B7">
      <w:pPr>
        <w:tabs>
          <w:tab w:val="left" w:pos="1341"/>
        </w:tabs>
        <w:ind w:firstLine="709"/>
        <w:jc w:val="both"/>
        <w:rPr>
          <w:rFonts w:eastAsia="SimSun"/>
        </w:rPr>
      </w:pPr>
      <w:r w:rsidRPr="000014B7">
        <w:rPr>
          <w:rFonts w:eastAsia="SimSun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 w:rsidR="000014B7" w:rsidRPr="000014B7" w:rsidRDefault="000014B7" w:rsidP="000014B7">
      <w:pPr>
        <w:tabs>
          <w:tab w:val="left" w:pos="1341"/>
        </w:tabs>
        <w:ind w:firstLine="709"/>
        <w:jc w:val="both"/>
        <w:rPr>
          <w:rFonts w:eastAsia="SimSun"/>
        </w:rPr>
      </w:pPr>
      <w:r w:rsidRPr="000014B7">
        <w:rPr>
          <w:rFonts w:eastAsia="SimSun"/>
        </w:rPr>
        <w:t>- Федеральный закон от 1 июня 2005 г. N 53-ФЗ "О государственном языке Российской Федерации";</w:t>
      </w:r>
    </w:p>
    <w:p w:rsidR="000014B7" w:rsidRPr="000014B7" w:rsidRDefault="000014B7" w:rsidP="000014B7">
      <w:pPr>
        <w:tabs>
          <w:tab w:val="left" w:pos="1341"/>
        </w:tabs>
        <w:ind w:firstLine="709"/>
        <w:jc w:val="both"/>
        <w:rPr>
          <w:rFonts w:eastAsia="SimSun"/>
        </w:rPr>
      </w:pPr>
      <w:r w:rsidRPr="000014B7">
        <w:rPr>
          <w:rFonts w:eastAsia="SimSun"/>
        </w:rPr>
        <w:t>- Федеральный закон от 27 июля 2006 г. N 152-ФЗ "О персональных данных";</w:t>
      </w:r>
    </w:p>
    <w:p w:rsidR="000014B7" w:rsidRPr="000014B7" w:rsidRDefault="000014B7" w:rsidP="000014B7">
      <w:pPr>
        <w:tabs>
          <w:tab w:val="left" w:pos="1341"/>
        </w:tabs>
        <w:ind w:firstLine="709"/>
        <w:jc w:val="both"/>
        <w:rPr>
          <w:rFonts w:eastAsia="SimSun"/>
        </w:rPr>
      </w:pPr>
      <w:r w:rsidRPr="000014B7">
        <w:rPr>
          <w:rFonts w:eastAsia="SimSun"/>
        </w:rPr>
        <w:t xml:space="preserve">- Федеральный закон от 27 июля 2010 г. N 210-ФЗ "Об организации предоставления государственных и муниципальных услуг"; </w:t>
      </w:r>
    </w:p>
    <w:p w:rsidR="000014B7" w:rsidRPr="000014B7" w:rsidRDefault="000014B7" w:rsidP="000014B7">
      <w:pPr>
        <w:tabs>
          <w:tab w:val="left" w:pos="1341"/>
        </w:tabs>
        <w:ind w:firstLine="709"/>
        <w:jc w:val="both"/>
        <w:rPr>
          <w:rFonts w:eastAsia="SimSun"/>
        </w:rPr>
      </w:pPr>
      <w:r w:rsidRPr="000014B7">
        <w:rPr>
          <w:rFonts w:eastAsia="SimSun"/>
        </w:rPr>
        <w:t>- Федеральный закон от 6 апреля 2011 г. N 63-ФЗ "Об электронной подписи";</w:t>
      </w:r>
    </w:p>
    <w:p w:rsidR="000014B7" w:rsidRPr="000014B7" w:rsidRDefault="000014B7" w:rsidP="000014B7">
      <w:pPr>
        <w:tabs>
          <w:tab w:val="left" w:pos="1341"/>
        </w:tabs>
        <w:ind w:firstLine="709"/>
        <w:jc w:val="both"/>
        <w:rPr>
          <w:rFonts w:eastAsia="SimSun"/>
        </w:rPr>
      </w:pPr>
      <w:r w:rsidRPr="000014B7">
        <w:rPr>
          <w:rFonts w:eastAsia="SimSun"/>
        </w:rPr>
        <w:t>- Федеральный закон от 13 июля 2015 г. N 218-ФЗ "О государственной регистрации недвижимости";</w:t>
      </w:r>
    </w:p>
    <w:p w:rsidR="000014B7" w:rsidRPr="000014B7" w:rsidRDefault="000014B7" w:rsidP="000014B7">
      <w:pPr>
        <w:tabs>
          <w:tab w:val="left" w:pos="1341"/>
        </w:tabs>
        <w:ind w:firstLine="709"/>
        <w:jc w:val="both"/>
        <w:rPr>
          <w:rFonts w:eastAsia="SimSun"/>
        </w:rPr>
      </w:pPr>
      <w:r w:rsidRPr="000014B7">
        <w:rPr>
          <w:rFonts w:eastAsia="SimSun"/>
        </w:rPr>
        <w:lastRenderedPageBreak/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0014B7" w:rsidRPr="000014B7" w:rsidRDefault="000014B7" w:rsidP="000014B7">
      <w:pPr>
        <w:tabs>
          <w:tab w:val="left" w:pos="1341"/>
        </w:tabs>
        <w:ind w:firstLine="709"/>
        <w:jc w:val="both"/>
        <w:rPr>
          <w:rFonts w:eastAsia="SimSun"/>
        </w:rPr>
      </w:pPr>
      <w:r w:rsidRPr="000014B7">
        <w:rPr>
          <w:rFonts w:eastAsia="SimSun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0014B7" w:rsidRPr="000014B7" w:rsidRDefault="000014B7" w:rsidP="000014B7">
      <w:pPr>
        <w:tabs>
          <w:tab w:val="left" w:pos="1341"/>
        </w:tabs>
        <w:ind w:firstLine="709"/>
        <w:jc w:val="both"/>
        <w:rPr>
          <w:rFonts w:eastAsia="SimSun"/>
        </w:rPr>
      </w:pPr>
      <w:proofErr w:type="gramStart"/>
      <w:r w:rsidRPr="000014B7">
        <w:rPr>
          <w:rFonts w:eastAsia="SimSun"/>
        </w:rPr>
        <w:t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</w:t>
      </w:r>
      <w:proofErr w:type="gramEnd"/>
      <w:r w:rsidRPr="000014B7">
        <w:rPr>
          <w:rFonts w:eastAsia="SimSun"/>
        </w:rPr>
        <w:t xml:space="preserve">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услуг";</w:t>
      </w:r>
    </w:p>
    <w:p w:rsidR="000014B7" w:rsidRPr="000014B7" w:rsidRDefault="000014B7" w:rsidP="000014B7">
      <w:pPr>
        <w:tabs>
          <w:tab w:val="left" w:pos="1341"/>
        </w:tabs>
        <w:ind w:firstLine="709"/>
        <w:jc w:val="both"/>
        <w:rPr>
          <w:rFonts w:eastAsia="SimSun"/>
        </w:rPr>
      </w:pPr>
      <w:r w:rsidRPr="000014B7">
        <w:rPr>
          <w:rFonts w:eastAsia="SimSun"/>
        </w:rPr>
        <w:t>- Приказом Минстроя России от 29.12.2021 N 1042/</w:t>
      </w:r>
      <w:proofErr w:type="spellStart"/>
      <w:proofErr w:type="gramStart"/>
      <w:r w:rsidRPr="000014B7">
        <w:rPr>
          <w:rFonts w:eastAsia="SimSun"/>
        </w:rPr>
        <w:t>пр</w:t>
      </w:r>
      <w:proofErr w:type="spellEnd"/>
      <w:proofErr w:type="gramEnd"/>
      <w:r w:rsidRPr="000014B7">
        <w:rPr>
          <w:rFonts w:eastAsia="SimSun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:rsidR="000014B7" w:rsidRPr="000014B7" w:rsidRDefault="000014B7" w:rsidP="000014B7">
      <w:pPr>
        <w:tabs>
          <w:tab w:val="left" w:pos="1341"/>
        </w:tabs>
        <w:ind w:firstLine="709"/>
        <w:jc w:val="both"/>
        <w:rPr>
          <w:rFonts w:eastAsia="SimSun"/>
        </w:rPr>
      </w:pPr>
      <w:r w:rsidRPr="000014B7">
        <w:rPr>
          <w:rFonts w:eastAsia="SimSun"/>
        </w:rPr>
        <w:t>- иными действующими в данной сфере нормативными правовыми актами.</w:t>
      </w:r>
    </w:p>
    <w:p w:rsidR="000014B7" w:rsidRPr="000014B7" w:rsidRDefault="000014B7" w:rsidP="000014B7">
      <w:pPr>
        <w:ind w:firstLine="709"/>
        <w:jc w:val="both"/>
      </w:pPr>
      <w:r w:rsidRPr="000014B7">
        <w:t xml:space="preserve">8.2. Перечень нормативных правовых актов, в </w:t>
      </w:r>
      <w:proofErr w:type="gramStart"/>
      <w:r w:rsidRPr="000014B7">
        <w:t>соответствии</w:t>
      </w:r>
      <w:proofErr w:type="gramEnd"/>
      <w:r w:rsidRPr="000014B7">
        <w:t xml:space="preserve">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«Регламенты» раздела «Муниципальные услуги» по адресу: </w:t>
      </w:r>
      <w:hyperlink r:id="rId6" w:history="1">
        <w:r w:rsidRPr="00BA7B3E">
          <w:rPr>
            <w:rStyle w:val="af"/>
          </w:rPr>
          <w:t>https://petropavlovskoe-pos-r20.gosweb.gosuslugi.ru/</w:t>
        </w:r>
      </w:hyperlink>
      <w:r>
        <w:t xml:space="preserve"> </w:t>
      </w:r>
      <w:r w:rsidRPr="000014B7">
        <w:t>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sz w:val="28"/>
          <w:szCs w:val="28"/>
        </w:rPr>
      </w:pPr>
    </w:p>
    <w:p w:rsidR="000014B7" w:rsidRPr="000014B7" w:rsidRDefault="000014B7" w:rsidP="000014B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0014B7">
        <w:rPr>
          <w:i w:val="0"/>
          <w:sz w:val="28"/>
          <w:szCs w:val="28"/>
        </w:rPr>
        <w:t>9.Исчерпывающий перечень документов</w:t>
      </w:r>
      <w:r w:rsidRPr="000014B7">
        <w:rPr>
          <w:rStyle w:val="90pt"/>
          <w:sz w:val="28"/>
          <w:szCs w:val="28"/>
        </w:rPr>
        <w:t xml:space="preserve">, </w:t>
      </w:r>
      <w:r w:rsidRPr="000014B7">
        <w:rPr>
          <w:i w:val="0"/>
          <w:sz w:val="28"/>
          <w:szCs w:val="28"/>
        </w:rPr>
        <w:t>необходимых для предоставления Муниципальной услуги</w:t>
      </w:r>
      <w:r w:rsidRPr="000014B7">
        <w:rPr>
          <w:rStyle w:val="90pt"/>
          <w:sz w:val="28"/>
          <w:szCs w:val="28"/>
        </w:rPr>
        <w:t xml:space="preserve">, </w:t>
      </w:r>
      <w:r w:rsidRPr="000014B7">
        <w:rPr>
          <w:i w:val="0"/>
          <w:sz w:val="28"/>
          <w:szCs w:val="28"/>
        </w:rPr>
        <w:t>подлежащих представлению Заявителем</w:t>
      </w:r>
    </w:p>
    <w:p w:rsidR="000014B7" w:rsidRPr="000014B7" w:rsidRDefault="000014B7" w:rsidP="000014B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0014B7">
        <w:rPr>
          <w:i w:val="0"/>
          <w:sz w:val="28"/>
          <w:szCs w:val="28"/>
        </w:rPr>
        <w:t>9.1. Перечень документов, необходимых для предоставления Муниципальной услуги, подлежащих представлению Заявителем: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а) основной документ, удостоверяющий личность Заявителя, представителя (паспорт гражданина Российской Федерации) – предоставляется в случаях обращения Заявителя без использования ЕПГУ, РПГУ. 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В случае направления заявления посредством ЕПГУ,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lastRenderedPageBreak/>
        <w:t xml:space="preserve">б) документ, подтверждающий полномочия представителя Заявителя действовать от имени Заявителя (в </w:t>
      </w:r>
      <w:proofErr w:type="gramStart"/>
      <w:r w:rsidRPr="000014B7">
        <w:rPr>
          <w:sz w:val="28"/>
          <w:szCs w:val="28"/>
        </w:rPr>
        <w:t>случае</w:t>
      </w:r>
      <w:proofErr w:type="gramEnd"/>
      <w:r w:rsidRPr="000014B7">
        <w:rPr>
          <w:sz w:val="28"/>
          <w:szCs w:val="28"/>
        </w:rPr>
        <w:t xml:space="preserve"> обращения за предоставлением услуги представителя Заявителя). 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</w:t>
      </w:r>
      <w:r w:rsidRPr="000014B7">
        <w:rPr>
          <w:sz w:val="28"/>
          <w:szCs w:val="28"/>
          <w:lang w:val="en-US"/>
        </w:rPr>
        <w:t>sig</w:t>
      </w:r>
      <w:r w:rsidRPr="000014B7">
        <w:rPr>
          <w:sz w:val="28"/>
          <w:szCs w:val="28"/>
        </w:rPr>
        <w:t>.</w:t>
      </w:r>
    </w:p>
    <w:p w:rsidR="000014B7" w:rsidRPr="000014B7" w:rsidRDefault="000014B7" w:rsidP="000014B7">
      <w:pPr>
        <w:pStyle w:val="101"/>
        <w:spacing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в) заявление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0014B7" w:rsidRPr="000014B7" w:rsidRDefault="000014B7" w:rsidP="000014B7">
      <w:pPr>
        <w:pStyle w:val="101"/>
        <w:spacing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0014B7" w:rsidRPr="000014B7" w:rsidRDefault="000014B7" w:rsidP="000014B7">
      <w:pPr>
        <w:pStyle w:val="101"/>
        <w:spacing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0014B7" w:rsidRPr="000014B7" w:rsidRDefault="000014B7" w:rsidP="000014B7">
      <w:pPr>
        <w:pStyle w:val="101"/>
        <w:spacing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- в форме электронного документа в личном кабинете на ЕПГУ, РПГУ; </w:t>
      </w:r>
    </w:p>
    <w:p w:rsidR="000014B7" w:rsidRPr="000014B7" w:rsidRDefault="000014B7" w:rsidP="000014B7">
      <w:pPr>
        <w:pStyle w:val="101"/>
        <w:spacing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- на бумажном носителе в Администрации, МФЦ;</w:t>
      </w:r>
    </w:p>
    <w:p w:rsidR="000014B7" w:rsidRPr="000014B7" w:rsidRDefault="000014B7" w:rsidP="000014B7">
      <w:pPr>
        <w:pStyle w:val="10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г) правоустанавливающий документ на объект недвижимого имущества, в </w:t>
      </w:r>
      <w:proofErr w:type="gramStart"/>
      <w:r w:rsidRPr="000014B7">
        <w:rPr>
          <w:sz w:val="28"/>
          <w:szCs w:val="28"/>
        </w:rPr>
        <w:t>котором</w:t>
      </w:r>
      <w:proofErr w:type="gramEnd"/>
      <w:r w:rsidRPr="000014B7">
        <w:rPr>
          <w:sz w:val="28"/>
          <w:szCs w:val="28"/>
        </w:rPr>
        <w:t xml:space="preserve"> размещается заявитель (в случае, если необходимые документы и сведения о правах на объект отсутствуют в ЕГРН);</w:t>
      </w:r>
    </w:p>
    <w:p w:rsidR="000014B7" w:rsidRPr="000014B7" w:rsidRDefault="000014B7" w:rsidP="000014B7">
      <w:pPr>
        <w:pStyle w:val="101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spellStart"/>
      <w:r w:rsidRPr="000014B7">
        <w:rPr>
          <w:sz w:val="28"/>
          <w:szCs w:val="28"/>
        </w:rPr>
        <w:t>д</w:t>
      </w:r>
      <w:proofErr w:type="spellEnd"/>
      <w:r w:rsidRPr="000014B7">
        <w:rPr>
          <w:sz w:val="28"/>
          <w:szCs w:val="28"/>
        </w:rPr>
        <w:t xml:space="preserve">) согласие собственника (законного владельца) объекта недвижимого имущества на размещение информационной вывески (в </w:t>
      </w:r>
      <w:proofErr w:type="gramStart"/>
      <w:r w:rsidRPr="000014B7">
        <w:rPr>
          <w:sz w:val="28"/>
          <w:szCs w:val="28"/>
        </w:rPr>
        <w:t>случае</w:t>
      </w:r>
      <w:proofErr w:type="gramEnd"/>
      <w:r w:rsidRPr="000014B7">
        <w:rPr>
          <w:sz w:val="28"/>
          <w:szCs w:val="28"/>
        </w:rPr>
        <w:t>, если для установки вывески используется имущество иных лиц);</w:t>
      </w:r>
    </w:p>
    <w:p w:rsidR="000014B7" w:rsidRPr="000014B7" w:rsidRDefault="000014B7" w:rsidP="000014B7">
      <w:pPr>
        <w:pStyle w:val="10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е) дизайн-проект, включающий в себя текстовые и графические материалы.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9.2. Заявления и прилагаемые документы, указанные в </w:t>
      </w:r>
      <w:proofErr w:type="gramStart"/>
      <w:r w:rsidRPr="000014B7">
        <w:rPr>
          <w:sz w:val="28"/>
          <w:szCs w:val="28"/>
        </w:rPr>
        <w:t>пункте</w:t>
      </w:r>
      <w:proofErr w:type="gramEnd"/>
      <w:r w:rsidRPr="000014B7">
        <w:rPr>
          <w:sz w:val="28"/>
          <w:szCs w:val="28"/>
        </w:rPr>
        <w:t xml:space="preserve"> 9.1. 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на ЕПГУ, РПГУ, посредством МФЦ.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 </w:t>
      </w:r>
    </w:p>
    <w:p w:rsidR="000014B7" w:rsidRPr="000014B7" w:rsidRDefault="000014B7" w:rsidP="000014B7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0014B7">
        <w:rPr>
          <w:i w:val="0"/>
          <w:sz w:val="28"/>
          <w:szCs w:val="28"/>
        </w:rPr>
        <w:t>10.Исчерпывающий перечень документов</w:t>
      </w:r>
      <w:r w:rsidRPr="000014B7">
        <w:rPr>
          <w:rStyle w:val="91"/>
          <w:sz w:val="28"/>
          <w:szCs w:val="28"/>
        </w:rPr>
        <w:t xml:space="preserve">, </w:t>
      </w:r>
      <w:r w:rsidRPr="000014B7">
        <w:rPr>
          <w:i w:val="0"/>
          <w:sz w:val="28"/>
          <w:szCs w:val="28"/>
        </w:rPr>
        <w:t>необходимых для предоставления Муниципальной услуги</w:t>
      </w:r>
      <w:r w:rsidRPr="000014B7">
        <w:rPr>
          <w:rStyle w:val="91"/>
          <w:sz w:val="28"/>
          <w:szCs w:val="28"/>
        </w:rPr>
        <w:t xml:space="preserve">, </w:t>
      </w:r>
      <w:r w:rsidRPr="000014B7">
        <w:rPr>
          <w:i w:val="0"/>
          <w:sz w:val="28"/>
          <w:szCs w:val="28"/>
        </w:rPr>
        <w:t xml:space="preserve">которые находятся в </w:t>
      </w:r>
      <w:proofErr w:type="gramStart"/>
      <w:r w:rsidRPr="000014B7">
        <w:rPr>
          <w:i w:val="0"/>
          <w:sz w:val="28"/>
          <w:szCs w:val="28"/>
        </w:rPr>
        <w:t>распоряжении</w:t>
      </w:r>
      <w:proofErr w:type="gramEnd"/>
      <w:r w:rsidRPr="000014B7">
        <w:rPr>
          <w:i w:val="0"/>
          <w:sz w:val="28"/>
          <w:szCs w:val="28"/>
        </w:rPr>
        <w:t xml:space="preserve">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0014B7" w:rsidRPr="000014B7" w:rsidRDefault="000014B7" w:rsidP="000014B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i w:val="0"/>
          <w:sz w:val="28"/>
          <w:szCs w:val="28"/>
        </w:rPr>
      </w:pPr>
    </w:p>
    <w:p w:rsidR="000014B7" w:rsidRPr="000014B7" w:rsidRDefault="000014B7" w:rsidP="000014B7">
      <w:pPr>
        <w:pStyle w:val="23"/>
        <w:shd w:val="clear" w:color="auto" w:fill="auto"/>
        <w:tabs>
          <w:tab w:val="left" w:pos="1321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10.1.Администрация в </w:t>
      </w:r>
      <w:proofErr w:type="gramStart"/>
      <w:r w:rsidRPr="000014B7">
        <w:rPr>
          <w:sz w:val="28"/>
          <w:szCs w:val="28"/>
        </w:rPr>
        <w:t>порядке</w:t>
      </w:r>
      <w:proofErr w:type="gramEnd"/>
      <w:r w:rsidRPr="000014B7">
        <w:rPr>
          <w:sz w:val="28"/>
          <w:szCs w:val="28"/>
        </w:rPr>
        <w:t xml:space="preserve">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0014B7">
        <w:rPr>
          <w:rFonts w:eastAsia="Calibri"/>
          <w:bCs/>
          <w:lang w:eastAsia="en-US"/>
        </w:rPr>
        <w:lastRenderedPageBreak/>
        <w:t>- Выписку из Единого государственного реестра юридических лиц (для юридических лиц);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0014B7">
        <w:rPr>
          <w:rFonts w:eastAsia="Calibri"/>
          <w:bCs/>
          <w:lang w:eastAsia="en-US"/>
        </w:rPr>
        <w:t>-Выписку из Единого государственного реестра индивидуальных предпринимателей (для индивидуальных предпринимателей);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0014B7">
        <w:rPr>
          <w:rFonts w:eastAsia="Calibri"/>
          <w:bCs/>
          <w:lang w:eastAsia="en-US"/>
        </w:rPr>
        <w:t>- Выписку из Единого государственного реестра недвижимости.</w:t>
      </w:r>
    </w:p>
    <w:p w:rsidR="000014B7" w:rsidRPr="000014B7" w:rsidRDefault="000014B7" w:rsidP="000014B7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014B7">
        <w:rPr>
          <w:rFonts w:ascii="Times New Roman" w:hAnsi="Times New Roman"/>
          <w:sz w:val="28"/>
          <w:szCs w:val="28"/>
        </w:rPr>
        <w:t>10.2. Запрещается требовать от Заявителя: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014B7">
        <w:rPr>
          <w:rFonts w:eastAsia="Calibri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0014B7">
        <w:rPr>
          <w:rFonts w:eastAsia="Calibri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0014B7">
        <w:rPr>
          <w:rFonts w:eastAsia="Calibri"/>
        </w:rPr>
        <w:t xml:space="preserve">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0014B7">
        <w:rPr>
          <w:rFonts w:eastAsia="Calibri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014B7">
        <w:rPr>
          <w:rFonts w:eastAsia="Calibri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014B7">
        <w:rPr>
          <w:rFonts w:eastAsia="Calibri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0014B7">
        <w:rPr>
          <w:rFonts w:eastAsia="Calibri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</w:t>
      </w:r>
      <w:r w:rsidRPr="000014B7">
        <w:rPr>
          <w:rFonts w:eastAsia="Calibri"/>
        </w:rPr>
        <w:lastRenderedPageBreak/>
        <w:t>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014B7">
        <w:rPr>
          <w:rFonts w:eastAsia="Calibri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0014B7">
        <w:rPr>
          <w:rFonts w:eastAsia="Calibri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0014B7">
        <w:rPr>
          <w:rFonts w:eastAsia="Calibri"/>
        </w:rPr>
        <w:t xml:space="preserve"> </w:t>
      </w:r>
      <w:proofErr w:type="gramStart"/>
      <w:r w:rsidRPr="000014B7">
        <w:rPr>
          <w:rFonts w:eastAsia="Calibri"/>
        </w:rPr>
        <w:t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0014B7">
        <w:rPr>
          <w:rFonts w:eastAsia="Calibri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0014B7" w:rsidRPr="000014B7" w:rsidRDefault="000014B7" w:rsidP="000014B7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10.3. Документы, указанные в </w:t>
      </w:r>
      <w:proofErr w:type="gramStart"/>
      <w:r w:rsidRPr="000014B7">
        <w:rPr>
          <w:sz w:val="28"/>
          <w:szCs w:val="28"/>
        </w:rPr>
        <w:t>пункте</w:t>
      </w:r>
      <w:proofErr w:type="gramEnd"/>
      <w:r w:rsidRPr="000014B7">
        <w:rPr>
          <w:sz w:val="28"/>
          <w:szCs w:val="28"/>
        </w:rPr>
        <w:t xml:space="preserve">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</w:t>
      </w:r>
      <w:proofErr w:type="gramStart"/>
      <w:r w:rsidRPr="000014B7">
        <w:rPr>
          <w:sz w:val="28"/>
          <w:szCs w:val="28"/>
        </w:rPr>
        <w:t>предоставлении</w:t>
      </w:r>
      <w:proofErr w:type="gramEnd"/>
      <w:r w:rsidRPr="000014B7">
        <w:rPr>
          <w:sz w:val="28"/>
          <w:szCs w:val="28"/>
        </w:rPr>
        <w:t xml:space="preserve"> Муниципальной услуги.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sz w:val="28"/>
          <w:szCs w:val="28"/>
        </w:rPr>
      </w:pPr>
    </w:p>
    <w:p w:rsidR="000014B7" w:rsidRPr="000014B7" w:rsidRDefault="000014B7" w:rsidP="000014B7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0014B7">
        <w:rPr>
          <w:i w:val="0"/>
          <w:sz w:val="28"/>
          <w:szCs w:val="28"/>
        </w:rPr>
        <w:t xml:space="preserve">11.Исчерпывающий перечень оснований для отказа в </w:t>
      </w:r>
      <w:proofErr w:type="gramStart"/>
      <w:r w:rsidRPr="000014B7">
        <w:rPr>
          <w:i w:val="0"/>
          <w:sz w:val="28"/>
          <w:szCs w:val="28"/>
        </w:rPr>
        <w:t>приеме</w:t>
      </w:r>
      <w:proofErr w:type="gramEnd"/>
      <w:r w:rsidRPr="000014B7">
        <w:rPr>
          <w:i w:val="0"/>
          <w:sz w:val="28"/>
          <w:szCs w:val="28"/>
        </w:rPr>
        <w:t xml:space="preserve"> документов</w:t>
      </w:r>
      <w:r w:rsidRPr="000014B7">
        <w:rPr>
          <w:rStyle w:val="90pt"/>
          <w:sz w:val="28"/>
          <w:szCs w:val="28"/>
        </w:rPr>
        <w:t xml:space="preserve">, </w:t>
      </w:r>
      <w:r w:rsidRPr="000014B7">
        <w:rPr>
          <w:i w:val="0"/>
          <w:sz w:val="28"/>
          <w:szCs w:val="28"/>
        </w:rPr>
        <w:t>необходимых для предоставления Муниципальной услуги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11.1.Основаниями для отказа в </w:t>
      </w:r>
      <w:proofErr w:type="gramStart"/>
      <w:r w:rsidRPr="000014B7">
        <w:rPr>
          <w:sz w:val="28"/>
          <w:szCs w:val="28"/>
        </w:rPr>
        <w:t>приеме</w:t>
      </w:r>
      <w:proofErr w:type="gramEnd"/>
      <w:r w:rsidRPr="000014B7">
        <w:rPr>
          <w:sz w:val="28"/>
          <w:szCs w:val="28"/>
        </w:rPr>
        <w:t xml:space="preserve"> документов, необходимых для предоставления Муниципальной услуги являются:</w:t>
      </w:r>
    </w:p>
    <w:p w:rsidR="000014B7" w:rsidRPr="000014B7" w:rsidRDefault="000014B7" w:rsidP="000014B7">
      <w:pPr>
        <w:pStyle w:val="23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11.1.1. представленные запрос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0014B7" w:rsidRPr="000014B7" w:rsidRDefault="000014B7" w:rsidP="000014B7">
      <w:pPr>
        <w:pStyle w:val="23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lastRenderedPageBreak/>
        <w:t xml:space="preserve">11.1.2. представленные документы утратили силу (данное основание применяется в </w:t>
      </w:r>
      <w:proofErr w:type="gramStart"/>
      <w:r w:rsidRPr="000014B7">
        <w:rPr>
          <w:sz w:val="28"/>
          <w:szCs w:val="28"/>
        </w:rPr>
        <w:t>случаях</w:t>
      </w:r>
      <w:proofErr w:type="gramEnd"/>
      <w:r w:rsidRPr="000014B7">
        <w:rPr>
          <w:sz w:val="28"/>
          <w:szCs w:val="28"/>
        </w:rPr>
        <w:t xml:space="preserve">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0014B7" w:rsidRPr="000014B7" w:rsidRDefault="000014B7" w:rsidP="000014B7">
      <w:pPr>
        <w:pStyle w:val="23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11.1.3. Заявителем представлен неполный комплект документов, предусмотренных пунктом 9 настоящего Административного регламента, подлежащих обязательному представлению Заявителем;</w:t>
      </w:r>
    </w:p>
    <w:p w:rsidR="000014B7" w:rsidRPr="000014B7" w:rsidRDefault="000014B7" w:rsidP="000014B7">
      <w:pPr>
        <w:pStyle w:val="23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11.1.4. представленные документы содержат недостоверные и (или) противоречивые сведения;</w:t>
      </w:r>
    </w:p>
    <w:p w:rsidR="000014B7" w:rsidRPr="000014B7" w:rsidRDefault="000014B7" w:rsidP="000014B7">
      <w:pPr>
        <w:pStyle w:val="23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11.1.5. подача запроса от имени Заявителя неуполномоченным на то лицом;</w:t>
      </w:r>
    </w:p>
    <w:p w:rsidR="000014B7" w:rsidRPr="000014B7" w:rsidRDefault="000014B7" w:rsidP="000014B7">
      <w:pPr>
        <w:pStyle w:val="23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0014B7">
        <w:rPr>
          <w:sz w:val="28"/>
          <w:szCs w:val="28"/>
        </w:rPr>
        <w:t>11.1.6.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может быть выявлено при приеме запроса и документов, необходимых для предоставления Муниципальной услуги);</w:t>
      </w:r>
      <w:proofErr w:type="gramEnd"/>
    </w:p>
    <w:p w:rsidR="000014B7" w:rsidRPr="000014B7" w:rsidRDefault="000014B7" w:rsidP="000014B7">
      <w:pPr>
        <w:pStyle w:val="23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0014B7">
        <w:rPr>
          <w:sz w:val="28"/>
          <w:szCs w:val="28"/>
        </w:rPr>
        <w:t xml:space="preserve">11.1.7. обращение за Муниципальной услугой в Администрацию или МФЦ, неуполномоченные на предоставление Муниципальной услуги; </w:t>
      </w:r>
      <w:proofErr w:type="gramEnd"/>
    </w:p>
    <w:p w:rsidR="000014B7" w:rsidRPr="000014B7" w:rsidRDefault="000014B7" w:rsidP="000014B7">
      <w:pPr>
        <w:pStyle w:val="23"/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11.1.8. некорректное заполнение обязательных полей в форме интерактивного запроса на ЕПГУ;</w:t>
      </w:r>
    </w:p>
    <w:p w:rsidR="000014B7" w:rsidRPr="000014B7" w:rsidRDefault="000014B7" w:rsidP="000014B7">
      <w:pPr>
        <w:pStyle w:val="23"/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11.1.9. наличие противоречивых сведений в представленных </w:t>
      </w:r>
      <w:proofErr w:type="gramStart"/>
      <w:r w:rsidRPr="000014B7">
        <w:rPr>
          <w:sz w:val="28"/>
          <w:szCs w:val="28"/>
        </w:rPr>
        <w:t>документах</w:t>
      </w:r>
      <w:proofErr w:type="gramEnd"/>
      <w:r w:rsidRPr="000014B7">
        <w:rPr>
          <w:sz w:val="28"/>
          <w:szCs w:val="28"/>
        </w:rPr>
        <w:t xml:space="preserve"> и в интерактивном запросе;</w:t>
      </w:r>
    </w:p>
    <w:p w:rsidR="000014B7" w:rsidRPr="000014B7" w:rsidRDefault="000014B7" w:rsidP="000014B7">
      <w:pPr>
        <w:pStyle w:val="23"/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11.1.10.представление документов, не подписанных в установленном </w:t>
      </w:r>
      <w:proofErr w:type="gramStart"/>
      <w:r w:rsidRPr="000014B7">
        <w:rPr>
          <w:sz w:val="28"/>
          <w:szCs w:val="28"/>
        </w:rPr>
        <w:t>порядке</w:t>
      </w:r>
      <w:proofErr w:type="gramEnd"/>
      <w:r w:rsidRPr="000014B7">
        <w:rPr>
          <w:sz w:val="28"/>
          <w:szCs w:val="28"/>
        </w:rPr>
        <w:t>;</w:t>
      </w:r>
    </w:p>
    <w:p w:rsidR="000014B7" w:rsidRPr="000014B7" w:rsidRDefault="000014B7" w:rsidP="000014B7">
      <w:pPr>
        <w:pStyle w:val="23"/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11.1.11.запрос и иные документы в электронной форме подписаны с использованием электронной подписи, не принадлежащей Заявителю.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268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11.2.Решение об отказе в приеме документов, по основаниям, указанным в пункте 11.1 настоящего Административного регламента, оформляется по форме согласно Приложению № 4 к настоящему Административному регламенту.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11.3.Решение об отказе в приеме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Администрацию.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11.4.Отказ в </w:t>
      </w:r>
      <w:proofErr w:type="gramStart"/>
      <w:r w:rsidRPr="000014B7">
        <w:rPr>
          <w:sz w:val="28"/>
          <w:szCs w:val="28"/>
        </w:rPr>
        <w:t>приеме</w:t>
      </w:r>
      <w:proofErr w:type="gramEnd"/>
      <w:r w:rsidRPr="000014B7">
        <w:rPr>
          <w:sz w:val="28"/>
          <w:szCs w:val="28"/>
        </w:rPr>
        <w:t xml:space="preserve"> документов, по основаниям, указанным в пункте 11.1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sz w:val="28"/>
          <w:szCs w:val="28"/>
        </w:rPr>
      </w:pPr>
    </w:p>
    <w:p w:rsidR="000014B7" w:rsidRPr="000014B7" w:rsidRDefault="000014B7" w:rsidP="000014B7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0014B7">
        <w:rPr>
          <w:i w:val="0"/>
          <w:sz w:val="28"/>
          <w:szCs w:val="28"/>
        </w:rPr>
        <w:t xml:space="preserve">12.Исчерпывающий перечень оснований для приостановления или отказа в </w:t>
      </w:r>
      <w:proofErr w:type="gramStart"/>
      <w:r w:rsidRPr="000014B7">
        <w:rPr>
          <w:i w:val="0"/>
          <w:sz w:val="28"/>
          <w:szCs w:val="28"/>
        </w:rPr>
        <w:t>предоставлении</w:t>
      </w:r>
      <w:proofErr w:type="gramEnd"/>
      <w:r w:rsidRPr="000014B7">
        <w:rPr>
          <w:i w:val="0"/>
          <w:sz w:val="28"/>
          <w:szCs w:val="28"/>
        </w:rPr>
        <w:t xml:space="preserve"> Муниципальной услуги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12.1.Оснований для приостановления предоставления Муниципальной услуги не предусмотрено.</w:t>
      </w:r>
    </w:p>
    <w:p w:rsidR="000014B7" w:rsidRPr="000014B7" w:rsidRDefault="000014B7" w:rsidP="000014B7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0014B7">
        <w:rPr>
          <w:i w:val="0"/>
          <w:sz w:val="28"/>
          <w:szCs w:val="28"/>
        </w:rPr>
        <w:t xml:space="preserve">12.2.Основаниями для отказа в </w:t>
      </w:r>
      <w:proofErr w:type="gramStart"/>
      <w:r w:rsidRPr="000014B7">
        <w:rPr>
          <w:i w:val="0"/>
          <w:sz w:val="28"/>
          <w:szCs w:val="28"/>
        </w:rPr>
        <w:t>предоставлении</w:t>
      </w:r>
      <w:proofErr w:type="gramEnd"/>
      <w:r w:rsidRPr="000014B7">
        <w:rPr>
          <w:i w:val="0"/>
          <w:sz w:val="28"/>
          <w:szCs w:val="28"/>
        </w:rPr>
        <w:t xml:space="preserve"> Муниципальной услуги являются:</w:t>
      </w:r>
    </w:p>
    <w:p w:rsidR="000014B7" w:rsidRPr="000014B7" w:rsidRDefault="000014B7" w:rsidP="000014B7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0014B7">
        <w:rPr>
          <w:i w:val="0"/>
          <w:sz w:val="28"/>
          <w:szCs w:val="28"/>
        </w:rPr>
        <w:t>12.2.1.Противоречие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:rsidR="000014B7" w:rsidRPr="000014B7" w:rsidRDefault="000014B7" w:rsidP="000014B7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0014B7">
        <w:rPr>
          <w:i w:val="0"/>
          <w:sz w:val="28"/>
          <w:szCs w:val="28"/>
        </w:rPr>
        <w:t xml:space="preserve">12.2.2. </w:t>
      </w:r>
      <w:proofErr w:type="gramStart"/>
      <w:r w:rsidRPr="000014B7">
        <w:rPr>
          <w:i w:val="0"/>
          <w:sz w:val="28"/>
          <w:szCs w:val="28"/>
        </w:rPr>
        <w:t>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услуги);</w:t>
      </w:r>
      <w:proofErr w:type="gramEnd"/>
    </w:p>
    <w:p w:rsidR="000014B7" w:rsidRPr="000014B7" w:rsidRDefault="000014B7" w:rsidP="000014B7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0014B7">
        <w:rPr>
          <w:i w:val="0"/>
          <w:sz w:val="28"/>
          <w:szCs w:val="28"/>
        </w:rPr>
        <w:t>12.2.3.Отсутствие согласия собственника (законного владельца) объекта недвижимости на размещение информационной вывески;</w:t>
      </w:r>
    </w:p>
    <w:p w:rsidR="000014B7" w:rsidRPr="000014B7" w:rsidRDefault="000014B7" w:rsidP="000014B7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0014B7">
        <w:rPr>
          <w:i w:val="0"/>
          <w:sz w:val="28"/>
          <w:szCs w:val="28"/>
        </w:rPr>
        <w:t xml:space="preserve">12.2.4.Отсутствие у Заявителя прав на товарный знак и знак обслуживания, указанный в дизайн – </w:t>
      </w:r>
      <w:proofErr w:type="gramStart"/>
      <w:r w:rsidRPr="000014B7">
        <w:rPr>
          <w:i w:val="0"/>
          <w:sz w:val="28"/>
          <w:szCs w:val="28"/>
        </w:rPr>
        <w:t>проекте</w:t>
      </w:r>
      <w:proofErr w:type="gramEnd"/>
      <w:r w:rsidRPr="000014B7">
        <w:rPr>
          <w:i w:val="0"/>
          <w:sz w:val="28"/>
          <w:szCs w:val="28"/>
        </w:rPr>
        <w:t xml:space="preserve"> размещения вывески;</w:t>
      </w:r>
    </w:p>
    <w:p w:rsidR="000014B7" w:rsidRPr="000014B7" w:rsidRDefault="000014B7" w:rsidP="000014B7">
      <w:pPr>
        <w:pStyle w:val="90"/>
        <w:shd w:val="clear" w:color="auto" w:fill="auto"/>
        <w:spacing w:after="0" w:line="240" w:lineRule="auto"/>
        <w:ind w:firstLine="709"/>
        <w:rPr>
          <w:rFonts w:eastAsia="Calibri"/>
          <w:i w:val="0"/>
          <w:sz w:val="28"/>
          <w:szCs w:val="28"/>
        </w:rPr>
      </w:pPr>
      <w:r w:rsidRPr="000014B7">
        <w:rPr>
          <w:rFonts w:eastAsia="Calibri"/>
          <w:i w:val="0"/>
          <w:sz w:val="28"/>
          <w:szCs w:val="28"/>
        </w:rPr>
        <w:t xml:space="preserve">12.2.5.Несоответствие представленного Заявителем </w:t>
      </w:r>
      <w:proofErr w:type="spellStart"/>
      <w:proofErr w:type="gramStart"/>
      <w:r w:rsidRPr="000014B7">
        <w:rPr>
          <w:rFonts w:eastAsia="Calibri"/>
          <w:i w:val="0"/>
          <w:sz w:val="28"/>
          <w:szCs w:val="28"/>
        </w:rPr>
        <w:t>дизайн-проекта</w:t>
      </w:r>
      <w:proofErr w:type="spellEnd"/>
      <w:proofErr w:type="gramEnd"/>
      <w:r w:rsidRPr="000014B7">
        <w:rPr>
          <w:rFonts w:eastAsia="Calibri"/>
          <w:i w:val="0"/>
          <w:sz w:val="28"/>
          <w:szCs w:val="28"/>
        </w:rPr>
        <w:t xml:space="preserve"> размещения вывески требованиям предусмотренных правилами благоустройства территории Петропавловского сельского поселения Петропавловского муниципального района Воронежской области, утвержденными решением Совета народных депутатов Петропавловского сельского поселения Петропавловского муниципального района Воронежской области </w:t>
      </w:r>
      <w:r w:rsidRPr="000014B7">
        <w:rPr>
          <w:i w:val="0"/>
          <w:sz w:val="28"/>
          <w:szCs w:val="28"/>
        </w:rPr>
        <w:t>31.05.2012 года № 149</w:t>
      </w:r>
    </w:p>
    <w:p w:rsidR="000014B7" w:rsidRPr="000014B7" w:rsidRDefault="000014B7" w:rsidP="000014B7">
      <w:pPr>
        <w:pStyle w:val="90"/>
        <w:shd w:val="clear" w:color="auto" w:fill="auto"/>
        <w:autoSpaceDE w:val="0"/>
        <w:autoSpaceDN w:val="0"/>
        <w:adjustRightInd w:val="0"/>
        <w:spacing w:after="0" w:line="240" w:lineRule="auto"/>
        <w:ind w:firstLine="709"/>
        <w:rPr>
          <w:i w:val="0"/>
          <w:sz w:val="28"/>
          <w:szCs w:val="28"/>
        </w:rPr>
      </w:pPr>
      <w:r w:rsidRPr="000014B7">
        <w:rPr>
          <w:rFonts w:eastAsia="Calibri"/>
          <w:i w:val="0"/>
          <w:sz w:val="28"/>
          <w:szCs w:val="28"/>
        </w:rPr>
        <w:t xml:space="preserve">12.2.6. </w:t>
      </w:r>
      <w:r w:rsidRPr="000014B7">
        <w:rPr>
          <w:i w:val="0"/>
          <w:sz w:val="28"/>
          <w:szCs w:val="28"/>
        </w:rPr>
        <w:t xml:space="preserve">Отказ в </w:t>
      </w:r>
      <w:proofErr w:type="gramStart"/>
      <w:r w:rsidRPr="000014B7">
        <w:rPr>
          <w:i w:val="0"/>
          <w:sz w:val="28"/>
          <w:szCs w:val="28"/>
        </w:rPr>
        <w:t>предоставлении</w:t>
      </w:r>
      <w:proofErr w:type="gramEnd"/>
      <w:r w:rsidRPr="000014B7">
        <w:rPr>
          <w:i w:val="0"/>
          <w:sz w:val="28"/>
          <w:szCs w:val="28"/>
        </w:rPr>
        <w:t xml:space="preserve">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0014B7" w:rsidRPr="000014B7" w:rsidRDefault="000014B7" w:rsidP="000014B7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12.3.Основанием для отказа в </w:t>
      </w:r>
      <w:proofErr w:type="gramStart"/>
      <w:r w:rsidRPr="000014B7">
        <w:rPr>
          <w:sz w:val="28"/>
          <w:szCs w:val="28"/>
        </w:rPr>
        <w:t>предоставлении</w:t>
      </w:r>
      <w:proofErr w:type="gramEnd"/>
      <w:r w:rsidRPr="000014B7">
        <w:rPr>
          <w:sz w:val="28"/>
          <w:szCs w:val="28"/>
        </w:rPr>
        <w:t xml:space="preserve"> варианта Муниципальной услуги «Выдача дубликата » является обращение лица, не являющегося Заявителем (его представителем). </w:t>
      </w:r>
    </w:p>
    <w:p w:rsidR="000014B7" w:rsidRPr="000014B7" w:rsidRDefault="000014B7" w:rsidP="000014B7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0014B7">
        <w:rPr>
          <w:sz w:val="28"/>
          <w:szCs w:val="28"/>
        </w:rPr>
        <w:t>12.4.Основанием для отказа в предоставлении варианта Муниципальной услуги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  <w:proofErr w:type="gramEnd"/>
    </w:p>
    <w:p w:rsidR="000014B7" w:rsidRPr="000014B7" w:rsidRDefault="000014B7" w:rsidP="000014B7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0014B7" w:rsidRPr="000014B7" w:rsidRDefault="000014B7" w:rsidP="000014B7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0014B7">
        <w:rPr>
          <w:i w:val="0"/>
          <w:sz w:val="28"/>
          <w:szCs w:val="28"/>
        </w:rPr>
        <w:t>13.Размер платы, взимаемой с Заявителя при предоставлении Муниципальной услуги и способы ее взимания.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Муниципальная услуга предоставляется бесплатно.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sz w:val="28"/>
          <w:szCs w:val="28"/>
        </w:rPr>
      </w:pPr>
    </w:p>
    <w:p w:rsidR="000014B7" w:rsidRPr="000014B7" w:rsidRDefault="000014B7" w:rsidP="000014B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0014B7">
        <w:rPr>
          <w:i w:val="0"/>
          <w:sz w:val="28"/>
          <w:szCs w:val="28"/>
        </w:rPr>
        <w:t>14.Максимальный срок ожидания в очереди.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lastRenderedPageBreak/>
        <w:t>14.1.Максимальный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8"/>
          <w:szCs w:val="28"/>
        </w:rPr>
      </w:pPr>
    </w:p>
    <w:p w:rsidR="000014B7" w:rsidRPr="000014B7" w:rsidRDefault="000014B7" w:rsidP="000014B7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15.Срок регистрации запроса Заявителя о предоставлении Муниципальной услуги.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15.1.Запрос Заявителя о предоставлении Муниципальной услуги подлежит регистрации в день его поступления. </w:t>
      </w:r>
    </w:p>
    <w:p w:rsidR="000014B7" w:rsidRPr="000014B7" w:rsidRDefault="000014B7" w:rsidP="000014B7">
      <w:pPr>
        <w:pStyle w:val="23"/>
        <w:tabs>
          <w:tab w:val="left" w:pos="1276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15.2.В случае поступления заявления в выходной (праздничный) день его регистрация осуществляется в </w:t>
      </w:r>
      <w:proofErr w:type="gramStart"/>
      <w:r w:rsidRPr="000014B7">
        <w:rPr>
          <w:sz w:val="28"/>
          <w:szCs w:val="28"/>
        </w:rPr>
        <w:t>первый</w:t>
      </w:r>
      <w:proofErr w:type="gramEnd"/>
      <w:r w:rsidRPr="000014B7">
        <w:rPr>
          <w:sz w:val="28"/>
          <w:szCs w:val="28"/>
        </w:rPr>
        <w:t xml:space="preserve"> следующий за ним рабочий день. </w:t>
      </w:r>
    </w:p>
    <w:p w:rsidR="000014B7" w:rsidRPr="000014B7" w:rsidRDefault="000014B7" w:rsidP="000014B7">
      <w:pPr>
        <w:pStyle w:val="23"/>
        <w:tabs>
          <w:tab w:val="left" w:pos="1276"/>
        </w:tabs>
        <w:spacing w:before="0" w:after="0" w:line="240" w:lineRule="auto"/>
        <w:ind w:firstLine="709"/>
        <w:rPr>
          <w:sz w:val="28"/>
          <w:szCs w:val="28"/>
        </w:rPr>
      </w:pPr>
    </w:p>
    <w:p w:rsidR="000014B7" w:rsidRPr="000014B7" w:rsidRDefault="000014B7" w:rsidP="000014B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0014B7">
        <w:rPr>
          <w:i w:val="0"/>
          <w:sz w:val="28"/>
          <w:szCs w:val="28"/>
        </w:rPr>
        <w:t>16.Перечень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16.1. Услуги, необходимые и обязательные для предоставления Муниципальной услуги, отсутствуют.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709"/>
        <w:rPr>
          <w:sz w:val="28"/>
          <w:szCs w:val="28"/>
        </w:rPr>
      </w:pPr>
    </w:p>
    <w:p w:rsidR="000014B7" w:rsidRPr="000014B7" w:rsidRDefault="000014B7" w:rsidP="000014B7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0014B7">
        <w:rPr>
          <w:i w:val="0"/>
          <w:sz w:val="28"/>
          <w:szCs w:val="28"/>
        </w:rPr>
        <w:t>17.Требования к помещениям, в которых предоставляется Муниципальная услуга.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17.1.Местоположение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315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17.2.В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286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17.3.Для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0014B7">
        <w:rPr>
          <w:sz w:val="28"/>
          <w:szCs w:val="28"/>
          <w:lang w:val="en-US"/>
        </w:rPr>
        <w:t>I</w:t>
      </w:r>
      <w:r w:rsidRPr="000014B7">
        <w:rPr>
          <w:sz w:val="28"/>
          <w:szCs w:val="28"/>
        </w:rPr>
        <w:t xml:space="preserve">, II групп, а также инвалидами </w:t>
      </w:r>
      <w:r w:rsidRPr="000014B7">
        <w:rPr>
          <w:sz w:val="28"/>
          <w:szCs w:val="28"/>
          <w:lang w:val="en-US"/>
        </w:rPr>
        <w:t>III</w:t>
      </w:r>
      <w:r w:rsidRPr="000014B7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326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0014B7">
        <w:rPr>
          <w:sz w:val="28"/>
          <w:szCs w:val="28"/>
        </w:rPr>
        <w:t xml:space="preserve">17.4.В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</w:t>
      </w:r>
      <w:r w:rsidRPr="000014B7">
        <w:rPr>
          <w:sz w:val="28"/>
          <w:szCs w:val="28"/>
        </w:rPr>
        <w:lastRenderedPageBreak/>
        <w:t>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0014B7" w:rsidRPr="000014B7" w:rsidRDefault="000014B7" w:rsidP="000014B7">
      <w:pPr>
        <w:pStyle w:val="23"/>
        <w:shd w:val="clear" w:color="auto" w:fill="auto"/>
        <w:tabs>
          <w:tab w:val="left" w:pos="1419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17.5.Центральный вход в здание Администрации должен быть оборудован информационной табличкой (вывеской), содержащей информацию:</w:t>
      </w:r>
    </w:p>
    <w:p w:rsidR="000014B7" w:rsidRPr="000014B7" w:rsidRDefault="000014B7" w:rsidP="000014B7">
      <w:pPr>
        <w:pStyle w:val="23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наименование;</w:t>
      </w:r>
    </w:p>
    <w:p w:rsidR="000014B7" w:rsidRPr="000014B7" w:rsidRDefault="000014B7" w:rsidP="000014B7">
      <w:pPr>
        <w:pStyle w:val="23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местонахождение и юридический адрес;</w:t>
      </w:r>
    </w:p>
    <w:p w:rsidR="000014B7" w:rsidRPr="000014B7" w:rsidRDefault="000014B7" w:rsidP="000014B7">
      <w:pPr>
        <w:pStyle w:val="23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режим работы;</w:t>
      </w:r>
    </w:p>
    <w:p w:rsidR="000014B7" w:rsidRPr="000014B7" w:rsidRDefault="000014B7" w:rsidP="000014B7">
      <w:pPr>
        <w:pStyle w:val="23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график приема;</w:t>
      </w:r>
    </w:p>
    <w:p w:rsidR="000014B7" w:rsidRPr="000014B7" w:rsidRDefault="000014B7" w:rsidP="000014B7">
      <w:pPr>
        <w:pStyle w:val="23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номера телефонов для справок.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17.6.Помещения,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17.7.Помещения, в которых предоставляется Муниципальная услуга, оснащаются:</w:t>
      </w:r>
    </w:p>
    <w:p w:rsidR="000014B7" w:rsidRPr="000014B7" w:rsidRDefault="000014B7" w:rsidP="000014B7">
      <w:pPr>
        <w:pStyle w:val="23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противопожарной системой и средствами пожаротушения;</w:t>
      </w:r>
    </w:p>
    <w:p w:rsidR="000014B7" w:rsidRPr="000014B7" w:rsidRDefault="000014B7" w:rsidP="000014B7">
      <w:pPr>
        <w:pStyle w:val="23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системой оповещения о возникновении чрезвычайной ситуации;</w:t>
      </w:r>
    </w:p>
    <w:p w:rsidR="000014B7" w:rsidRPr="000014B7" w:rsidRDefault="000014B7" w:rsidP="000014B7">
      <w:pPr>
        <w:pStyle w:val="23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средствами оказания первой медицинской помощи;</w:t>
      </w:r>
    </w:p>
    <w:p w:rsidR="000014B7" w:rsidRPr="000014B7" w:rsidRDefault="000014B7" w:rsidP="000014B7">
      <w:pPr>
        <w:pStyle w:val="23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туалетными комнатами для посетителей.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17.8.Зал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321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17.9.Тексты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570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17.10.Места для заполнения заявлений оборудуются стульями, столами (стойками), бланками заявлений, письменными принадлежностями.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17.11.Места приема Заявителей оборудуются информационными табличками (вывесками) с указанием: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-номера кабинета;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-фамилии, имени и отчества (последнее - при наличии), должности ответственного лица за прием документов;</w:t>
      </w:r>
    </w:p>
    <w:p w:rsidR="000014B7" w:rsidRPr="000014B7" w:rsidRDefault="000014B7" w:rsidP="000014B7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- графика приема Заявителей.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17.12.Рабочее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17.13.Лицо,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17.14.При предоставлении Муниципальной услуги инвалидам обеспечиваются: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lastRenderedPageBreak/>
        <w:t xml:space="preserve">-возможность беспрепятственного доступа к объекту (зданию, помещению), в </w:t>
      </w:r>
      <w:proofErr w:type="gramStart"/>
      <w:r w:rsidRPr="000014B7">
        <w:rPr>
          <w:sz w:val="28"/>
          <w:szCs w:val="28"/>
        </w:rPr>
        <w:t>котором</w:t>
      </w:r>
      <w:proofErr w:type="gramEnd"/>
      <w:r w:rsidRPr="000014B7">
        <w:rPr>
          <w:sz w:val="28"/>
          <w:szCs w:val="28"/>
        </w:rPr>
        <w:t xml:space="preserve"> предоставляется Муниципальная услуга;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059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-возможность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-сопровождение инвалидов, имеющих стойкие расстройства функции зрения и самостоятельного передвижения;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-надлежащее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-дублирование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-допуск </w:t>
      </w:r>
      <w:proofErr w:type="spellStart"/>
      <w:r w:rsidRPr="000014B7">
        <w:rPr>
          <w:sz w:val="28"/>
          <w:szCs w:val="28"/>
        </w:rPr>
        <w:t>сурдопереводчика</w:t>
      </w:r>
      <w:proofErr w:type="spellEnd"/>
      <w:r w:rsidRPr="000014B7">
        <w:rPr>
          <w:sz w:val="28"/>
          <w:szCs w:val="28"/>
        </w:rPr>
        <w:t xml:space="preserve"> и </w:t>
      </w:r>
      <w:proofErr w:type="spellStart"/>
      <w:r w:rsidRPr="000014B7">
        <w:rPr>
          <w:sz w:val="28"/>
          <w:szCs w:val="28"/>
        </w:rPr>
        <w:t>тифлосурдопереводчика</w:t>
      </w:r>
      <w:proofErr w:type="spellEnd"/>
      <w:r w:rsidRPr="000014B7">
        <w:rPr>
          <w:sz w:val="28"/>
          <w:szCs w:val="28"/>
        </w:rPr>
        <w:t>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-допуск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-оказание инвалидам помощи в преодолении барьеров, мешающих получению ими Муниципальных услуг наравне с другими лицами.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sz w:val="28"/>
          <w:szCs w:val="28"/>
        </w:rPr>
      </w:pPr>
    </w:p>
    <w:p w:rsidR="000014B7" w:rsidRPr="000014B7" w:rsidRDefault="000014B7" w:rsidP="000014B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0014B7">
        <w:rPr>
          <w:i w:val="0"/>
          <w:sz w:val="28"/>
          <w:szCs w:val="28"/>
        </w:rPr>
        <w:t>18.Показатели качества и доступности Муниципальной услуги.</w:t>
      </w:r>
    </w:p>
    <w:p w:rsidR="000014B7" w:rsidRPr="000014B7" w:rsidRDefault="000014B7" w:rsidP="000014B7">
      <w:pPr>
        <w:ind w:firstLine="709"/>
        <w:jc w:val="both"/>
      </w:pPr>
      <w:r w:rsidRPr="000014B7">
        <w:t>18.1. Оценка доступности и качества предоставления Муниципальной услуги должна осуществляться по следующим показателям:</w:t>
      </w:r>
    </w:p>
    <w:p w:rsidR="000014B7" w:rsidRPr="000014B7" w:rsidRDefault="000014B7" w:rsidP="000014B7">
      <w:pPr>
        <w:ind w:firstLine="709"/>
        <w:jc w:val="both"/>
      </w:pPr>
      <w:r w:rsidRPr="000014B7"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0014B7" w:rsidRPr="000014B7" w:rsidRDefault="000014B7" w:rsidP="000014B7">
      <w:pPr>
        <w:ind w:firstLine="709"/>
        <w:jc w:val="both"/>
      </w:pPr>
      <w:r w:rsidRPr="000014B7">
        <w:t>б) возможность выбора Заявителем форм предоставления Муниципальной услуги;</w:t>
      </w:r>
    </w:p>
    <w:p w:rsidR="000014B7" w:rsidRPr="000014B7" w:rsidRDefault="000014B7" w:rsidP="000014B7">
      <w:pPr>
        <w:ind w:firstLine="709"/>
        <w:jc w:val="both"/>
      </w:pPr>
      <w:r w:rsidRPr="000014B7"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0014B7" w:rsidRPr="000014B7" w:rsidRDefault="000014B7" w:rsidP="000014B7">
      <w:pPr>
        <w:ind w:firstLine="709"/>
        <w:jc w:val="both"/>
      </w:pPr>
      <w:r w:rsidRPr="000014B7"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0014B7" w:rsidRPr="000014B7" w:rsidRDefault="000014B7" w:rsidP="000014B7">
      <w:pPr>
        <w:ind w:firstLine="709"/>
        <w:jc w:val="both"/>
      </w:pPr>
      <w:proofErr w:type="spellStart"/>
      <w:r w:rsidRPr="000014B7">
        <w:t>д</w:t>
      </w:r>
      <w:proofErr w:type="spellEnd"/>
      <w:r w:rsidRPr="000014B7">
        <w:t xml:space="preserve">) доступность обращения за предоставлением Муниципальной услуги, в том числе для </w:t>
      </w:r>
      <w:proofErr w:type="spellStart"/>
      <w:r w:rsidRPr="000014B7">
        <w:t>маломобильных</w:t>
      </w:r>
      <w:proofErr w:type="spellEnd"/>
      <w:r w:rsidRPr="000014B7">
        <w:t xml:space="preserve"> групп населения;</w:t>
      </w:r>
    </w:p>
    <w:p w:rsidR="000014B7" w:rsidRPr="000014B7" w:rsidRDefault="000014B7" w:rsidP="000014B7">
      <w:pPr>
        <w:ind w:firstLine="709"/>
        <w:jc w:val="both"/>
      </w:pPr>
      <w:r w:rsidRPr="000014B7">
        <w:lastRenderedPageBreak/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0014B7" w:rsidRPr="000014B7" w:rsidRDefault="000014B7" w:rsidP="000014B7">
      <w:pPr>
        <w:ind w:firstLine="709"/>
        <w:jc w:val="both"/>
      </w:pPr>
      <w:r w:rsidRPr="000014B7"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0014B7" w:rsidRPr="000014B7" w:rsidRDefault="000014B7" w:rsidP="000014B7">
      <w:pPr>
        <w:ind w:firstLine="709"/>
        <w:jc w:val="both"/>
      </w:pPr>
      <w:proofErr w:type="spellStart"/>
      <w:r w:rsidRPr="000014B7">
        <w:t>з</w:t>
      </w:r>
      <w:proofErr w:type="spellEnd"/>
      <w:r w:rsidRPr="000014B7"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0014B7" w:rsidRPr="000014B7" w:rsidRDefault="000014B7" w:rsidP="000014B7">
      <w:pPr>
        <w:ind w:firstLine="709"/>
        <w:jc w:val="both"/>
      </w:pPr>
      <w:r w:rsidRPr="000014B7"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0014B7" w:rsidRPr="000014B7" w:rsidRDefault="000014B7" w:rsidP="000014B7">
      <w:pPr>
        <w:ind w:firstLine="709"/>
        <w:jc w:val="both"/>
      </w:pPr>
      <w:r w:rsidRPr="000014B7"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18.2.В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18.3.Предоставление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 </w:t>
      </w:r>
    </w:p>
    <w:p w:rsidR="000014B7" w:rsidRPr="000014B7" w:rsidRDefault="000014B7" w:rsidP="000014B7">
      <w:pPr>
        <w:ind w:firstLine="709"/>
        <w:jc w:val="both"/>
      </w:pPr>
      <w:r w:rsidRPr="000014B7"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0014B7" w:rsidRPr="000014B7" w:rsidRDefault="000014B7" w:rsidP="000014B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0014B7">
        <w:rPr>
          <w:i w:val="0"/>
          <w:sz w:val="28"/>
          <w:szCs w:val="28"/>
        </w:rPr>
        <w:t>19.Иные требования к предоставлению Муниципальной услуги, в том числе учитывающие особенности предоставления Муниципальной услуги в электронной форме и в МФЦ.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19.1.Заявитель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0014B7">
        <w:rPr>
          <w:sz w:val="28"/>
          <w:szCs w:val="28"/>
        </w:rPr>
        <w:t>автозаполнение</w:t>
      </w:r>
      <w:proofErr w:type="spellEnd"/>
      <w:r w:rsidRPr="000014B7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0014B7">
        <w:rPr>
          <w:sz w:val="28"/>
          <w:szCs w:val="28"/>
        </w:rPr>
        <w:t>автозаполнения</w:t>
      </w:r>
      <w:proofErr w:type="spellEnd"/>
      <w:r w:rsidRPr="000014B7">
        <w:rPr>
          <w:sz w:val="28"/>
          <w:szCs w:val="28"/>
        </w:rPr>
        <w:t xml:space="preserve"> отдельных полей с использованием ЕСИА или витрин </w:t>
      </w:r>
      <w:r w:rsidRPr="000014B7">
        <w:rPr>
          <w:sz w:val="28"/>
          <w:szCs w:val="28"/>
        </w:rPr>
        <w:lastRenderedPageBreak/>
        <w:t>данных Заявитель вносит необходимые сведения в интерактивную форму вручную.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19.2.Интерактивная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</w:t>
      </w:r>
      <w:proofErr w:type="gramStart"/>
      <w:r w:rsidRPr="000014B7">
        <w:rPr>
          <w:sz w:val="28"/>
          <w:szCs w:val="28"/>
        </w:rPr>
        <w:t>целях</w:t>
      </w:r>
      <w:proofErr w:type="gramEnd"/>
      <w:r w:rsidRPr="000014B7">
        <w:rPr>
          <w:sz w:val="28"/>
          <w:szCs w:val="28"/>
        </w:rPr>
        <w:t xml:space="preserve"> получения Муниципальной услуги.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ЕПГУ, РПГУ.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0014B7">
        <w:rPr>
          <w:sz w:val="28"/>
          <w:szCs w:val="28"/>
        </w:rPr>
        <w:t>19.3.Результаты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на ЕПГУ, РПГУ).</w:t>
      </w:r>
      <w:proofErr w:type="gramEnd"/>
      <w:r w:rsidRPr="000014B7">
        <w:rPr>
          <w:sz w:val="28"/>
          <w:szCs w:val="28"/>
        </w:rPr>
        <w:t xml:space="preserve">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 в порядке, указанном в заявлении о предоставлении Муниципальной услуги.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0"/>
          <w:tab w:val="left" w:pos="1276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0014B7">
        <w:rPr>
          <w:sz w:val="28"/>
          <w:szCs w:val="28"/>
        </w:rPr>
        <w:t>19.4.Решение о предоставлении Муниципальной услуги принимается Администрацией на основании электронных образов документов и сведений, представленных Заявителем,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</w:t>
      </w:r>
      <w:proofErr w:type="gramEnd"/>
      <w:r w:rsidRPr="000014B7">
        <w:rPr>
          <w:sz w:val="28"/>
          <w:szCs w:val="28"/>
        </w:rPr>
        <w:t xml:space="preserve">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lastRenderedPageBreak/>
        <w:t>19.5.Заявитель уведомляется о ходе рассмотрения и готовности результата предоставления Муниципальной услуги через личный кабинет на ЕПГУ, РПГУ.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19.6.Заявитель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-сервиса ЕПГУ «Узнать статус заявления»;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-по телефону.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361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19.7.Способы получения результата Муниципальной услуги: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582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19.7.1.через Личный кабинет на ЕПГУ, РПГУ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0014B7">
        <w:rPr>
          <w:sz w:val="28"/>
          <w:szCs w:val="28"/>
        </w:rPr>
        <w:t>19.7.2.Заявителю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0014B7">
        <w:rPr>
          <w:sz w:val="28"/>
          <w:szCs w:val="28"/>
        </w:rPr>
        <w:t xml:space="preserve"> фондов, органами государственной власти субъектов Российской Федерации, органами местного самоуправления».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19.8.Способ получения услуги определяется Заявителем и указывается в </w:t>
      </w:r>
      <w:proofErr w:type="gramStart"/>
      <w:r w:rsidRPr="000014B7">
        <w:rPr>
          <w:sz w:val="28"/>
          <w:szCs w:val="28"/>
        </w:rPr>
        <w:t>заявлении</w:t>
      </w:r>
      <w:proofErr w:type="gramEnd"/>
      <w:r w:rsidRPr="000014B7">
        <w:rPr>
          <w:sz w:val="28"/>
          <w:szCs w:val="28"/>
        </w:rPr>
        <w:t>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19.9.Требования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548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19.9.1.Электронные документы представляются в следующих </w:t>
      </w:r>
      <w:proofErr w:type="gramStart"/>
      <w:r w:rsidRPr="000014B7">
        <w:rPr>
          <w:sz w:val="28"/>
          <w:szCs w:val="28"/>
        </w:rPr>
        <w:t>форматах</w:t>
      </w:r>
      <w:proofErr w:type="gramEnd"/>
      <w:r w:rsidRPr="000014B7">
        <w:rPr>
          <w:sz w:val="28"/>
          <w:szCs w:val="28"/>
        </w:rPr>
        <w:t>: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а) </w:t>
      </w:r>
      <w:r w:rsidRPr="000014B7">
        <w:rPr>
          <w:sz w:val="28"/>
          <w:szCs w:val="28"/>
          <w:lang w:val="en-US"/>
        </w:rPr>
        <w:t>xml</w:t>
      </w:r>
      <w:r w:rsidRPr="000014B7">
        <w:rPr>
          <w:sz w:val="28"/>
          <w:szCs w:val="28"/>
        </w:rPr>
        <w:t xml:space="preserve"> - для документов, в </w:t>
      </w:r>
      <w:proofErr w:type="gramStart"/>
      <w:r w:rsidRPr="000014B7">
        <w:rPr>
          <w:sz w:val="28"/>
          <w:szCs w:val="28"/>
        </w:rPr>
        <w:t>отношении</w:t>
      </w:r>
      <w:proofErr w:type="gramEnd"/>
      <w:r w:rsidRPr="000014B7">
        <w:rPr>
          <w:sz w:val="28"/>
          <w:szCs w:val="28"/>
        </w:rPr>
        <w:t xml:space="preserve"> которых утверждены формы и требования по формированию электронных документов в виде файлов в формате </w:t>
      </w:r>
      <w:r w:rsidRPr="000014B7">
        <w:rPr>
          <w:sz w:val="28"/>
          <w:szCs w:val="28"/>
          <w:lang w:val="en-US"/>
        </w:rPr>
        <w:t>xml</w:t>
      </w:r>
      <w:r w:rsidRPr="000014B7">
        <w:rPr>
          <w:sz w:val="28"/>
          <w:szCs w:val="28"/>
        </w:rPr>
        <w:t>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б) </w:t>
      </w:r>
      <w:r w:rsidRPr="000014B7">
        <w:rPr>
          <w:sz w:val="28"/>
          <w:szCs w:val="28"/>
          <w:lang w:val="en-US"/>
        </w:rPr>
        <w:t>doc</w:t>
      </w:r>
      <w:r w:rsidRPr="000014B7">
        <w:rPr>
          <w:sz w:val="28"/>
          <w:szCs w:val="28"/>
        </w:rPr>
        <w:t xml:space="preserve">, </w:t>
      </w:r>
      <w:proofErr w:type="spellStart"/>
      <w:r w:rsidRPr="000014B7">
        <w:rPr>
          <w:sz w:val="28"/>
          <w:szCs w:val="28"/>
          <w:lang w:val="en-US"/>
        </w:rPr>
        <w:t>docx</w:t>
      </w:r>
      <w:proofErr w:type="spellEnd"/>
      <w:r w:rsidRPr="000014B7">
        <w:rPr>
          <w:sz w:val="28"/>
          <w:szCs w:val="28"/>
        </w:rPr>
        <w:t xml:space="preserve">, </w:t>
      </w:r>
      <w:proofErr w:type="spellStart"/>
      <w:r w:rsidRPr="000014B7">
        <w:rPr>
          <w:sz w:val="28"/>
          <w:szCs w:val="28"/>
          <w:lang w:val="en-US"/>
        </w:rPr>
        <w:t>odt</w:t>
      </w:r>
      <w:proofErr w:type="spellEnd"/>
      <w:r w:rsidRPr="000014B7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в) </w:t>
      </w:r>
      <w:proofErr w:type="spellStart"/>
      <w:r w:rsidRPr="000014B7">
        <w:rPr>
          <w:sz w:val="28"/>
          <w:szCs w:val="28"/>
          <w:lang w:val="en-US"/>
        </w:rPr>
        <w:t>pdf</w:t>
      </w:r>
      <w:proofErr w:type="spellEnd"/>
      <w:r w:rsidRPr="000014B7">
        <w:rPr>
          <w:sz w:val="28"/>
          <w:szCs w:val="28"/>
        </w:rPr>
        <w:t xml:space="preserve">, </w:t>
      </w:r>
      <w:r w:rsidRPr="000014B7">
        <w:rPr>
          <w:sz w:val="28"/>
          <w:szCs w:val="28"/>
          <w:lang w:val="en-US"/>
        </w:rPr>
        <w:t>jpg</w:t>
      </w:r>
      <w:r w:rsidRPr="000014B7">
        <w:rPr>
          <w:sz w:val="28"/>
          <w:szCs w:val="28"/>
        </w:rPr>
        <w:t xml:space="preserve">, </w:t>
      </w:r>
      <w:r w:rsidRPr="000014B7">
        <w:rPr>
          <w:sz w:val="28"/>
          <w:szCs w:val="28"/>
          <w:lang w:val="en-US"/>
        </w:rPr>
        <w:t>jpeg</w:t>
      </w:r>
      <w:r w:rsidRPr="000014B7">
        <w:rPr>
          <w:sz w:val="28"/>
          <w:szCs w:val="28"/>
        </w:rPr>
        <w:t xml:space="preserve">, </w:t>
      </w:r>
      <w:proofErr w:type="spellStart"/>
      <w:r w:rsidRPr="000014B7">
        <w:rPr>
          <w:sz w:val="28"/>
          <w:szCs w:val="28"/>
          <w:lang w:val="en-US"/>
        </w:rPr>
        <w:t>png</w:t>
      </w:r>
      <w:proofErr w:type="spellEnd"/>
      <w:r w:rsidRPr="000014B7">
        <w:rPr>
          <w:sz w:val="28"/>
          <w:szCs w:val="28"/>
        </w:rPr>
        <w:t xml:space="preserve">, </w:t>
      </w:r>
      <w:r w:rsidRPr="000014B7">
        <w:rPr>
          <w:sz w:val="28"/>
          <w:szCs w:val="28"/>
          <w:lang w:val="en-US"/>
        </w:rPr>
        <w:t>bmp</w:t>
      </w:r>
      <w:r w:rsidRPr="000014B7">
        <w:rPr>
          <w:sz w:val="28"/>
          <w:szCs w:val="28"/>
        </w:rPr>
        <w:t xml:space="preserve">, </w:t>
      </w:r>
      <w:r w:rsidRPr="000014B7">
        <w:rPr>
          <w:sz w:val="28"/>
          <w:szCs w:val="28"/>
          <w:lang w:val="en-US"/>
        </w:rPr>
        <w:t>tiff</w:t>
      </w:r>
      <w:r w:rsidRPr="000014B7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г) </w:t>
      </w:r>
      <w:r w:rsidRPr="000014B7">
        <w:rPr>
          <w:sz w:val="28"/>
          <w:szCs w:val="28"/>
          <w:lang w:val="en-US"/>
        </w:rPr>
        <w:t>zip</w:t>
      </w:r>
      <w:r w:rsidRPr="000014B7">
        <w:rPr>
          <w:sz w:val="28"/>
          <w:szCs w:val="28"/>
        </w:rPr>
        <w:t xml:space="preserve">, </w:t>
      </w:r>
      <w:proofErr w:type="spellStart"/>
      <w:r w:rsidRPr="000014B7">
        <w:rPr>
          <w:sz w:val="28"/>
          <w:szCs w:val="28"/>
          <w:lang w:val="en-US"/>
        </w:rPr>
        <w:t>rar</w:t>
      </w:r>
      <w:proofErr w:type="spellEnd"/>
      <w:r w:rsidRPr="000014B7">
        <w:rPr>
          <w:sz w:val="28"/>
          <w:szCs w:val="28"/>
        </w:rPr>
        <w:t xml:space="preserve"> для сжатых документов в один файл;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sz w:val="28"/>
          <w:szCs w:val="28"/>
        </w:rPr>
      </w:pPr>
      <w:proofErr w:type="spellStart"/>
      <w:r w:rsidRPr="000014B7">
        <w:rPr>
          <w:sz w:val="28"/>
          <w:szCs w:val="28"/>
        </w:rPr>
        <w:t>д</w:t>
      </w:r>
      <w:proofErr w:type="spellEnd"/>
      <w:r w:rsidRPr="000014B7">
        <w:rPr>
          <w:sz w:val="28"/>
          <w:szCs w:val="28"/>
        </w:rPr>
        <w:t xml:space="preserve">) </w:t>
      </w:r>
      <w:r w:rsidRPr="000014B7">
        <w:rPr>
          <w:sz w:val="28"/>
          <w:szCs w:val="28"/>
          <w:lang w:val="en-US"/>
        </w:rPr>
        <w:t>sig</w:t>
      </w:r>
      <w:r w:rsidRPr="000014B7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591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19.9.2.Допускается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</w:t>
      </w:r>
      <w:r w:rsidRPr="000014B7">
        <w:rPr>
          <w:sz w:val="28"/>
          <w:szCs w:val="28"/>
        </w:rPr>
        <w:lastRenderedPageBreak/>
        <w:t xml:space="preserve">ориентации оригинала документа в разрешении 300-500 </w:t>
      </w:r>
      <w:r w:rsidRPr="000014B7">
        <w:rPr>
          <w:sz w:val="28"/>
          <w:szCs w:val="28"/>
          <w:lang w:val="en-US"/>
        </w:rPr>
        <w:t>dpi</w:t>
      </w:r>
      <w:r w:rsidRPr="000014B7">
        <w:rPr>
          <w:sz w:val="28"/>
          <w:szCs w:val="28"/>
        </w:rPr>
        <w:t xml:space="preserve"> (масштаб 1:1) с использованием следующих режимов:</w:t>
      </w:r>
    </w:p>
    <w:p w:rsidR="000014B7" w:rsidRPr="000014B7" w:rsidRDefault="000014B7" w:rsidP="000014B7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0014B7" w:rsidRPr="000014B7" w:rsidRDefault="000014B7" w:rsidP="000014B7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014B7" w:rsidRPr="000014B7" w:rsidRDefault="000014B7" w:rsidP="000014B7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0014B7" w:rsidRPr="000014B7" w:rsidRDefault="000014B7" w:rsidP="000014B7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0014B7" w:rsidRPr="000014B7" w:rsidRDefault="000014B7" w:rsidP="000014B7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548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19.9.3.Электронные документы должны обеспечивать:</w:t>
      </w:r>
    </w:p>
    <w:p w:rsidR="000014B7" w:rsidRPr="000014B7" w:rsidRDefault="000014B7" w:rsidP="000014B7">
      <w:pPr>
        <w:pStyle w:val="23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возможность идентифицировать документ и количество листов в </w:t>
      </w:r>
      <w:proofErr w:type="gramStart"/>
      <w:r w:rsidRPr="000014B7">
        <w:rPr>
          <w:sz w:val="28"/>
          <w:szCs w:val="28"/>
        </w:rPr>
        <w:t>документе</w:t>
      </w:r>
      <w:proofErr w:type="gramEnd"/>
      <w:r w:rsidRPr="000014B7">
        <w:rPr>
          <w:sz w:val="28"/>
          <w:szCs w:val="28"/>
        </w:rPr>
        <w:t>;</w:t>
      </w:r>
    </w:p>
    <w:p w:rsidR="000014B7" w:rsidRPr="000014B7" w:rsidRDefault="000014B7" w:rsidP="000014B7">
      <w:pPr>
        <w:pStyle w:val="2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0014B7" w:rsidRPr="000014B7" w:rsidRDefault="000014B7" w:rsidP="000014B7">
      <w:pPr>
        <w:pStyle w:val="23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содержать оглавление, соответствующее их смыслу и содержанию;</w:t>
      </w:r>
    </w:p>
    <w:p w:rsidR="000014B7" w:rsidRPr="000014B7" w:rsidRDefault="000014B7" w:rsidP="000014B7">
      <w:pPr>
        <w:pStyle w:val="23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</w:t>
      </w:r>
      <w:proofErr w:type="gramStart"/>
      <w:r w:rsidRPr="000014B7">
        <w:rPr>
          <w:sz w:val="28"/>
          <w:szCs w:val="28"/>
        </w:rPr>
        <w:t>тексте</w:t>
      </w:r>
      <w:proofErr w:type="gramEnd"/>
      <w:r w:rsidRPr="000014B7">
        <w:rPr>
          <w:sz w:val="28"/>
          <w:szCs w:val="28"/>
        </w:rPr>
        <w:t xml:space="preserve"> рисункам и таблицам.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19.9.4.Документы, подлежащие представлению в </w:t>
      </w:r>
      <w:proofErr w:type="gramStart"/>
      <w:r w:rsidRPr="000014B7">
        <w:rPr>
          <w:sz w:val="28"/>
          <w:szCs w:val="28"/>
        </w:rPr>
        <w:t>форматах</w:t>
      </w:r>
      <w:proofErr w:type="gramEnd"/>
      <w:r w:rsidRPr="000014B7">
        <w:rPr>
          <w:sz w:val="28"/>
          <w:szCs w:val="28"/>
        </w:rPr>
        <w:t xml:space="preserve"> </w:t>
      </w:r>
      <w:proofErr w:type="spellStart"/>
      <w:r w:rsidRPr="000014B7">
        <w:rPr>
          <w:sz w:val="28"/>
          <w:szCs w:val="28"/>
          <w:lang w:val="en-US"/>
        </w:rPr>
        <w:t>xls</w:t>
      </w:r>
      <w:proofErr w:type="spellEnd"/>
      <w:r w:rsidRPr="000014B7">
        <w:rPr>
          <w:sz w:val="28"/>
          <w:szCs w:val="28"/>
        </w:rPr>
        <w:t xml:space="preserve">, </w:t>
      </w:r>
      <w:proofErr w:type="spellStart"/>
      <w:r w:rsidRPr="000014B7">
        <w:rPr>
          <w:rStyle w:val="85pt0pt"/>
          <w:sz w:val="28"/>
          <w:szCs w:val="28"/>
        </w:rPr>
        <w:t>xlIsx</w:t>
      </w:r>
      <w:proofErr w:type="spellEnd"/>
      <w:r w:rsidRPr="000014B7">
        <w:rPr>
          <w:rStyle w:val="85pt0pt"/>
          <w:sz w:val="28"/>
          <w:szCs w:val="28"/>
          <w:lang w:val="ru-RU"/>
        </w:rPr>
        <w:t xml:space="preserve"> </w:t>
      </w:r>
      <w:r w:rsidRPr="000014B7">
        <w:rPr>
          <w:sz w:val="28"/>
          <w:szCs w:val="28"/>
        </w:rPr>
        <w:t xml:space="preserve">или </w:t>
      </w:r>
      <w:proofErr w:type="spellStart"/>
      <w:r w:rsidRPr="000014B7">
        <w:rPr>
          <w:sz w:val="28"/>
          <w:szCs w:val="28"/>
          <w:lang w:val="en-US"/>
        </w:rPr>
        <w:t>ods</w:t>
      </w:r>
      <w:proofErr w:type="spellEnd"/>
      <w:r w:rsidRPr="000014B7">
        <w:rPr>
          <w:sz w:val="28"/>
          <w:szCs w:val="28"/>
        </w:rPr>
        <w:t>, формируются в виде отдельного электронного документа.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19.10. Информационными системами, используемыми для предоставления Муниципальной услуги, являются: 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014B7">
        <w:rPr>
          <w:rFonts w:eastAsia="Calibri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014B7">
        <w:rPr>
          <w:rFonts w:eastAsia="Calibri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014B7">
        <w:rPr>
          <w:rFonts w:eastAsia="Calibri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014B7">
        <w:rPr>
          <w:rFonts w:eastAsia="Calibri"/>
          <w:lang w:eastAsia="en-US"/>
        </w:rPr>
        <w:t>19.11.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многофункциональном центре.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</w:pPr>
      <w:r w:rsidRPr="000014B7">
        <w:t>19.12.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lastRenderedPageBreak/>
        <w:t>19.13. МФЦ осуществляет:</w:t>
      </w:r>
    </w:p>
    <w:p w:rsidR="000014B7" w:rsidRPr="000014B7" w:rsidRDefault="000014B7" w:rsidP="000014B7">
      <w:pPr>
        <w:pStyle w:val="2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0014B7" w:rsidRPr="000014B7" w:rsidRDefault="000014B7" w:rsidP="000014B7">
      <w:pPr>
        <w:pStyle w:val="2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выдачу Заявителю результата предоставления Муниципальной услуги на бумажном носителе.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0014B7" w:rsidRPr="000014B7" w:rsidRDefault="000014B7" w:rsidP="000014B7">
      <w:pPr>
        <w:pStyle w:val="101"/>
        <w:shd w:val="clear" w:color="auto" w:fill="auto"/>
        <w:tabs>
          <w:tab w:val="left" w:pos="1434"/>
        </w:tabs>
        <w:spacing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19.14. Информирование заявителя в МФЦ осуществляется следующими способами: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а) путем размещения информации на официальных сайтах и информационных стендах в МФЦ;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030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0014B7" w:rsidRPr="000014B7" w:rsidRDefault="000014B7" w:rsidP="000014B7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19.15.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19.16.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0014B7" w:rsidRPr="000014B7" w:rsidRDefault="000014B7" w:rsidP="000014B7">
      <w:pPr>
        <w:pStyle w:val="23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014B7" w:rsidRPr="000014B7" w:rsidRDefault="000014B7" w:rsidP="000014B7">
      <w:pPr>
        <w:pStyle w:val="23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назначить другое время для консультаций.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506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19.17.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014B7">
        <w:t xml:space="preserve">19.18. </w:t>
      </w:r>
      <w:r w:rsidRPr="000014B7">
        <w:rPr>
          <w:rFonts w:eastAsia="Calibri"/>
        </w:rPr>
        <w:t xml:space="preserve">Заявитель вправе обратиться в любой МФЦ </w:t>
      </w:r>
      <w:r w:rsidRPr="000014B7">
        <w:rPr>
          <w:rFonts w:eastAsia="Calibri"/>
          <w:lang w:eastAsia="en-US"/>
        </w:rPr>
        <w:t xml:space="preserve">в пределах территории муниципального образования </w:t>
      </w:r>
      <w:r w:rsidRPr="000014B7">
        <w:rPr>
          <w:rFonts w:eastAsia="Calibri"/>
        </w:rPr>
        <w:t xml:space="preserve">Воронежской области независимо от места проживания или регистрации по месту нахождения недвижимого имущества. 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014B7">
        <w:rPr>
          <w:rFonts w:eastAsia="Calibri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0014B7" w:rsidRPr="000014B7" w:rsidRDefault="000014B7" w:rsidP="000014B7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0014B7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Муниципальной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</w:t>
      </w:r>
      <w:r w:rsidRPr="000014B7">
        <w:rPr>
          <w:sz w:val="28"/>
          <w:szCs w:val="28"/>
        </w:rPr>
        <w:lastRenderedPageBreak/>
        <w:t>Федерации от 27 сентября 2011 г. № 797 «О взаимодействии между многофункциональными центрами предоставления государственных и муниципальных</w:t>
      </w:r>
      <w:proofErr w:type="gramEnd"/>
      <w:r w:rsidRPr="000014B7">
        <w:rPr>
          <w:sz w:val="28"/>
          <w:szCs w:val="28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014B7">
        <w:t xml:space="preserve">19.19. </w:t>
      </w:r>
      <w:r w:rsidRPr="000014B7">
        <w:rPr>
          <w:rFonts w:eastAsia="Calibri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014B7">
        <w:rPr>
          <w:rFonts w:eastAsia="Calibri"/>
          <w:lang w:eastAsia="en-US"/>
        </w:rPr>
        <w:t>- Заявитель подает заявление и документы в МФЦ, результат Муниципальной услуги Заявитель получает в МФЦ;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014B7">
        <w:rPr>
          <w:rFonts w:eastAsia="Calibri"/>
          <w:lang w:eastAsia="en-US"/>
        </w:rPr>
        <w:t>- Заявитель подает заявление и документы в Администрацию через ЕПГУ, РПГУ, результат Муниципальной услуги Заявитель получает в МФЦ;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014B7">
        <w:rPr>
          <w:rFonts w:eastAsia="Calibri"/>
          <w:lang w:eastAsia="en-US"/>
        </w:rPr>
        <w:t xml:space="preserve">- Заявитель подает (направляет) заявление и документы в Администрацию в бумажном </w:t>
      </w:r>
      <w:proofErr w:type="gramStart"/>
      <w:r w:rsidRPr="000014B7">
        <w:rPr>
          <w:rFonts w:eastAsia="Calibri"/>
          <w:lang w:eastAsia="en-US"/>
        </w:rPr>
        <w:t>виде</w:t>
      </w:r>
      <w:proofErr w:type="gramEnd"/>
      <w:r w:rsidRPr="000014B7">
        <w:rPr>
          <w:rFonts w:eastAsia="Calibri"/>
          <w:lang w:eastAsia="en-US"/>
        </w:rPr>
        <w:t>, результат Муниципальной услуги заявитель получает в МФЦ.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19.20. </w:t>
      </w:r>
      <w:proofErr w:type="gramStart"/>
      <w:r w:rsidRPr="000014B7">
        <w:rPr>
          <w:sz w:val="28"/>
          <w:szCs w:val="28"/>
        </w:rPr>
        <w:t xml:space="preserve"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0014B7">
        <w:rPr>
          <w:rStyle w:val="0pt0"/>
          <w:sz w:val="28"/>
          <w:szCs w:val="28"/>
        </w:rPr>
        <w:t>самоуправления».</w:t>
      </w:r>
      <w:proofErr w:type="gramEnd"/>
    </w:p>
    <w:p w:rsidR="000014B7" w:rsidRPr="000014B7" w:rsidRDefault="000014B7" w:rsidP="000014B7">
      <w:pPr>
        <w:pStyle w:val="23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19.21. Прием Заявителей для выдачи документов, являющихся результатом Муниципальной услуги, в </w:t>
      </w:r>
      <w:proofErr w:type="gramStart"/>
      <w:r w:rsidRPr="000014B7">
        <w:rPr>
          <w:sz w:val="28"/>
          <w:szCs w:val="28"/>
        </w:rPr>
        <w:t>порядке</w:t>
      </w:r>
      <w:proofErr w:type="gramEnd"/>
      <w:r w:rsidRPr="000014B7">
        <w:rPr>
          <w:sz w:val="28"/>
          <w:szCs w:val="28"/>
        </w:rPr>
        <w:t xml:space="preserve">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014B7" w:rsidRPr="000014B7" w:rsidRDefault="000014B7" w:rsidP="000014B7">
      <w:pPr>
        <w:tabs>
          <w:tab w:val="left" w:pos="7920"/>
        </w:tabs>
        <w:ind w:firstLine="709"/>
        <w:jc w:val="both"/>
      </w:pPr>
      <w:r w:rsidRPr="000014B7">
        <w:t>19.22. Работник многофункционального центра</w:t>
      </w:r>
      <w:r w:rsidRPr="000014B7" w:rsidDel="006864D0">
        <w:t xml:space="preserve"> </w:t>
      </w:r>
      <w:r w:rsidRPr="000014B7">
        <w:t>осуществляет следующие действия:</w:t>
      </w:r>
    </w:p>
    <w:p w:rsidR="000014B7" w:rsidRPr="000014B7" w:rsidRDefault="000014B7" w:rsidP="000014B7">
      <w:pPr>
        <w:tabs>
          <w:tab w:val="left" w:pos="7920"/>
        </w:tabs>
        <w:ind w:firstLine="709"/>
        <w:jc w:val="both"/>
      </w:pPr>
      <w:r w:rsidRPr="000014B7"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014B7" w:rsidRPr="000014B7" w:rsidRDefault="000014B7" w:rsidP="000014B7">
      <w:pPr>
        <w:tabs>
          <w:tab w:val="left" w:pos="7920"/>
        </w:tabs>
        <w:ind w:firstLine="709"/>
        <w:jc w:val="both"/>
      </w:pPr>
      <w:r w:rsidRPr="000014B7">
        <w:t xml:space="preserve">- проверяет полномочия представителя Заявителя (в </w:t>
      </w:r>
      <w:proofErr w:type="gramStart"/>
      <w:r w:rsidRPr="000014B7">
        <w:t>случае</w:t>
      </w:r>
      <w:proofErr w:type="gramEnd"/>
      <w:r w:rsidRPr="000014B7">
        <w:t xml:space="preserve"> обращения представителя Заявителя);</w:t>
      </w:r>
    </w:p>
    <w:p w:rsidR="000014B7" w:rsidRPr="000014B7" w:rsidRDefault="000014B7" w:rsidP="000014B7">
      <w:pPr>
        <w:tabs>
          <w:tab w:val="left" w:pos="7920"/>
        </w:tabs>
        <w:ind w:firstLine="709"/>
        <w:jc w:val="both"/>
      </w:pPr>
      <w:r w:rsidRPr="000014B7">
        <w:t xml:space="preserve">- определяет статус исполнения </w:t>
      </w:r>
      <w:r w:rsidRPr="000014B7">
        <w:rPr>
          <w:bCs/>
        </w:rPr>
        <w:t>заявления о предоставлении муниципальной услуги</w:t>
      </w:r>
      <w:r w:rsidRPr="000014B7">
        <w:t xml:space="preserve"> в АИС «МФЦ»;</w:t>
      </w:r>
    </w:p>
    <w:p w:rsidR="000014B7" w:rsidRPr="000014B7" w:rsidRDefault="000014B7" w:rsidP="000014B7">
      <w:pPr>
        <w:tabs>
          <w:tab w:val="left" w:pos="7920"/>
        </w:tabs>
        <w:ind w:firstLine="709"/>
        <w:jc w:val="both"/>
      </w:pPr>
      <w:r w:rsidRPr="000014B7">
        <w:t xml:space="preserve">- выдает результат предоставления Муниципальной услуги Заявителю на бумажном носителе. 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0014B7" w:rsidRPr="000014B7" w:rsidRDefault="000014B7" w:rsidP="000014B7">
      <w:pPr>
        <w:pStyle w:val="25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b w:val="0"/>
          <w:sz w:val="28"/>
          <w:szCs w:val="28"/>
        </w:rPr>
      </w:pPr>
      <w:bookmarkStart w:id="1" w:name="bookmark1"/>
      <w:r w:rsidRPr="000014B7">
        <w:rPr>
          <w:b w:val="0"/>
          <w:sz w:val="28"/>
          <w:szCs w:val="28"/>
          <w:lang w:val="en-US"/>
        </w:rPr>
        <w:t>III</w:t>
      </w:r>
      <w:r w:rsidRPr="000014B7">
        <w:rPr>
          <w:b w:val="0"/>
          <w:sz w:val="28"/>
          <w:szCs w:val="28"/>
        </w:rPr>
        <w:t>.Состав, последовательность и сроки выполнения административных процедур</w:t>
      </w:r>
      <w:bookmarkEnd w:id="1"/>
    </w:p>
    <w:p w:rsidR="000014B7" w:rsidRPr="000014B7" w:rsidRDefault="000014B7" w:rsidP="000014B7">
      <w:pPr>
        <w:pStyle w:val="25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b w:val="0"/>
          <w:sz w:val="28"/>
          <w:szCs w:val="28"/>
        </w:rPr>
      </w:pPr>
    </w:p>
    <w:p w:rsidR="000014B7" w:rsidRPr="000014B7" w:rsidRDefault="000014B7" w:rsidP="000014B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0014B7">
        <w:rPr>
          <w:i w:val="0"/>
          <w:sz w:val="28"/>
          <w:szCs w:val="28"/>
        </w:rPr>
        <w:lastRenderedPageBreak/>
        <w:t>20.Состав,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0014B7" w:rsidRPr="000014B7" w:rsidRDefault="000014B7" w:rsidP="000014B7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014B7">
        <w:rPr>
          <w:rFonts w:ascii="Times New Roman" w:hAnsi="Times New Roman"/>
          <w:sz w:val="28"/>
          <w:szCs w:val="28"/>
        </w:rPr>
        <w:t>20.1. Перечень вариантов предоставления Муниципальной услуги: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rFonts w:eastAsia="Calibri"/>
          <w:sz w:val="28"/>
          <w:szCs w:val="28"/>
        </w:rPr>
        <w:t xml:space="preserve">а) </w:t>
      </w:r>
      <w:r w:rsidRPr="000014B7">
        <w:rPr>
          <w:sz w:val="28"/>
          <w:szCs w:val="28"/>
        </w:rPr>
        <w:t xml:space="preserve">уведомление о согласовании установки информационной вывески, </w:t>
      </w:r>
      <w:proofErr w:type="spellStart"/>
      <w:proofErr w:type="gramStart"/>
      <w:r w:rsidRPr="000014B7">
        <w:rPr>
          <w:sz w:val="28"/>
          <w:szCs w:val="28"/>
        </w:rPr>
        <w:t>дизайн-проекта</w:t>
      </w:r>
      <w:proofErr w:type="spellEnd"/>
      <w:proofErr w:type="gramEnd"/>
      <w:r w:rsidRPr="000014B7">
        <w:rPr>
          <w:sz w:val="28"/>
          <w:szCs w:val="28"/>
        </w:rPr>
        <w:t xml:space="preserve"> размещения вывески;</w:t>
      </w:r>
    </w:p>
    <w:p w:rsidR="000014B7" w:rsidRPr="000014B7" w:rsidRDefault="000014B7" w:rsidP="000014B7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014B7">
        <w:rPr>
          <w:rFonts w:ascii="Times New Roman" w:hAnsi="Times New Roman"/>
          <w:sz w:val="28"/>
          <w:szCs w:val="28"/>
        </w:rPr>
        <w:t xml:space="preserve">б) выдача дубликата уведомления о согласовании установки информационной вывески, </w:t>
      </w:r>
      <w:proofErr w:type="spellStart"/>
      <w:proofErr w:type="gramStart"/>
      <w:r w:rsidRPr="000014B7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Pr="000014B7">
        <w:rPr>
          <w:rFonts w:ascii="Times New Roman" w:hAnsi="Times New Roman"/>
          <w:sz w:val="28"/>
          <w:szCs w:val="28"/>
        </w:rPr>
        <w:t xml:space="preserve"> размещения вывески;</w:t>
      </w:r>
    </w:p>
    <w:p w:rsidR="000014B7" w:rsidRPr="000014B7" w:rsidRDefault="000014B7" w:rsidP="000014B7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014B7">
        <w:rPr>
          <w:rFonts w:ascii="Times New Roman" w:hAnsi="Times New Roman"/>
          <w:sz w:val="28"/>
          <w:szCs w:val="28"/>
        </w:rPr>
        <w:t xml:space="preserve">в) исправление допущенных опечаток и (или) ошибок в выданных в </w:t>
      </w:r>
      <w:proofErr w:type="gramStart"/>
      <w:r w:rsidRPr="000014B7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0014B7">
        <w:rPr>
          <w:rFonts w:ascii="Times New Roman" w:hAnsi="Times New Roman"/>
          <w:sz w:val="28"/>
          <w:szCs w:val="28"/>
        </w:rPr>
        <w:t xml:space="preserve"> предоставления Муниципальной услуги документах.</w:t>
      </w:r>
    </w:p>
    <w:p w:rsidR="000014B7" w:rsidRPr="000014B7" w:rsidRDefault="000014B7" w:rsidP="000014B7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014B7" w:rsidRPr="000014B7" w:rsidRDefault="000014B7" w:rsidP="000014B7">
      <w:pPr>
        <w:ind w:firstLine="709"/>
        <w:jc w:val="both"/>
        <w:rPr>
          <w:rFonts w:eastAsia="Calibri"/>
        </w:rPr>
      </w:pPr>
      <w:r w:rsidRPr="000014B7">
        <w:rPr>
          <w:rFonts w:eastAsia="Calibri"/>
        </w:rPr>
        <w:t>20.2. Описание административной процедуры профилирования Заявителей.</w:t>
      </w:r>
    </w:p>
    <w:p w:rsidR="000014B7" w:rsidRPr="000014B7" w:rsidRDefault="000014B7" w:rsidP="000014B7">
      <w:pPr>
        <w:ind w:firstLine="709"/>
        <w:jc w:val="both"/>
        <w:rPr>
          <w:rFonts w:eastAsia="Calibri"/>
        </w:rPr>
      </w:pPr>
      <w:r w:rsidRPr="000014B7">
        <w:rPr>
          <w:rFonts w:eastAsia="Calibri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0014B7">
        <w:rPr>
          <w:rFonts w:eastAsia="Calibri"/>
        </w:rPr>
        <w:t>предоставлением</w:t>
      </w:r>
      <w:proofErr w:type="gramEnd"/>
      <w:r w:rsidRPr="000014B7">
        <w:rPr>
          <w:rFonts w:eastAsia="Calibri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0014B7" w:rsidRPr="000014B7" w:rsidRDefault="000014B7" w:rsidP="000014B7">
      <w:pPr>
        <w:ind w:firstLine="709"/>
        <w:jc w:val="both"/>
        <w:rPr>
          <w:rFonts w:eastAsia="Calibri"/>
        </w:rPr>
      </w:pPr>
      <w:r w:rsidRPr="000014B7">
        <w:rPr>
          <w:rFonts w:eastAsia="Calibri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0014B7" w:rsidRPr="000014B7" w:rsidRDefault="000014B7" w:rsidP="000014B7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014B7" w:rsidRPr="000014B7" w:rsidRDefault="000014B7" w:rsidP="000014B7">
      <w:pPr>
        <w:pStyle w:val="23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20.3. Перечень административных процедур для каждого варианта предоставления Муниципальной услуги:</w:t>
      </w:r>
    </w:p>
    <w:p w:rsidR="000014B7" w:rsidRPr="000014B7" w:rsidRDefault="000014B7" w:rsidP="000014B7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014B7" w:rsidRPr="000014B7" w:rsidRDefault="000014B7" w:rsidP="000014B7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20.4.Перечень административных процедур: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б) формирование и направление межведомственных запросов в органы (организации), участвующие в </w:t>
      </w:r>
      <w:proofErr w:type="gramStart"/>
      <w:r w:rsidRPr="000014B7">
        <w:rPr>
          <w:sz w:val="28"/>
          <w:szCs w:val="28"/>
        </w:rPr>
        <w:t>предоставлении</w:t>
      </w:r>
      <w:proofErr w:type="gramEnd"/>
      <w:r w:rsidRPr="000014B7">
        <w:rPr>
          <w:sz w:val="28"/>
          <w:szCs w:val="28"/>
        </w:rPr>
        <w:t xml:space="preserve"> Муниципальной услуги;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в) подготовка уведомления о согласовании (об отказе в согласовании) установки информационной вывески, дизайн – проекта размещения вывески; 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</w:pPr>
      <w:r w:rsidRPr="000014B7">
        <w:t>г) подписание и направление (выдача) результата предоставления Муниципальной услуги Заявителю;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proofErr w:type="spellStart"/>
      <w:r w:rsidRPr="000014B7">
        <w:rPr>
          <w:sz w:val="28"/>
          <w:szCs w:val="28"/>
        </w:rPr>
        <w:t>д</w:t>
      </w:r>
      <w:proofErr w:type="spellEnd"/>
      <w:r w:rsidRPr="000014B7">
        <w:rPr>
          <w:sz w:val="28"/>
          <w:szCs w:val="28"/>
        </w:rPr>
        <w:t xml:space="preserve">) получение дополнительных сведений от Заявителя. 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</w:p>
    <w:p w:rsidR="000014B7" w:rsidRPr="000014B7" w:rsidRDefault="000014B7" w:rsidP="000014B7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Подразделы, содержащие описание вариантов предоставления Муниципальной услуги.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</w:p>
    <w:p w:rsidR="000014B7" w:rsidRPr="000014B7" w:rsidRDefault="000014B7" w:rsidP="000014B7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20.5.Вариант 1. Уведомление о согласовании установки информационной вывески, </w:t>
      </w:r>
      <w:proofErr w:type="spellStart"/>
      <w:proofErr w:type="gramStart"/>
      <w:r w:rsidRPr="000014B7">
        <w:rPr>
          <w:sz w:val="28"/>
          <w:szCs w:val="28"/>
        </w:rPr>
        <w:t>дизайн-проекта</w:t>
      </w:r>
      <w:proofErr w:type="spellEnd"/>
      <w:proofErr w:type="gramEnd"/>
      <w:r w:rsidRPr="000014B7">
        <w:rPr>
          <w:sz w:val="28"/>
          <w:szCs w:val="28"/>
        </w:rPr>
        <w:t xml:space="preserve"> размещения вывески.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Результатом предоставления Муниципальной услуги является выдача уведомления о согласовании установки информационной вывески, </w:t>
      </w:r>
      <w:proofErr w:type="spellStart"/>
      <w:proofErr w:type="gramStart"/>
      <w:r w:rsidRPr="000014B7">
        <w:rPr>
          <w:sz w:val="28"/>
          <w:szCs w:val="28"/>
        </w:rPr>
        <w:t>дизайн-проекта</w:t>
      </w:r>
      <w:proofErr w:type="spellEnd"/>
      <w:proofErr w:type="gramEnd"/>
      <w:r w:rsidRPr="000014B7">
        <w:rPr>
          <w:sz w:val="28"/>
          <w:szCs w:val="28"/>
        </w:rPr>
        <w:t xml:space="preserve"> размещения вывески.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lastRenderedPageBreak/>
        <w:t xml:space="preserve">Максимальный срок предоставления Муниципальной услуги в </w:t>
      </w:r>
      <w:proofErr w:type="gramStart"/>
      <w:r w:rsidRPr="000014B7">
        <w:rPr>
          <w:sz w:val="28"/>
          <w:szCs w:val="28"/>
        </w:rPr>
        <w:t>соответствии</w:t>
      </w:r>
      <w:proofErr w:type="gramEnd"/>
      <w:r w:rsidRPr="000014B7">
        <w:rPr>
          <w:sz w:val="28"/>
          <w:szCs w:val="28"/>
        </w:rPr>
        <w:t xml:space="preserve"> с настоящим вариантом – 10 рабочих дней со дня регистрации заявления и документов. 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</w:p>
    <w:p w:rsidR="000014B7" w:rsidRPr="000014B7" w:rsidRDefault="000014B7" w:rsidP="000014B7">
      <w:pPr>
        <w:tabs>
          <w:tab w:val="left" w:pos="1276"/>
        </w:tabs>
        <w:ind w:firstLine="709"/>
        <w:jc w:val="both"/>
      </w:pPr>
      <w:r w:rsidRPr="000014B7">
        <w:t>20.6.Прием и регистрация запроса и документов и (или) информации, необходимых для предоставления Муниципальной услуги.</w:t>
      </w:r>
    </w:p>
    <w:p w:rsidR="000014B7" w:rsidRPr="000014B7" w:rsidRDefault="000014B7" w:rsidP="000014B7">
      <w:pPr>
        <w:tabs>
          <w:tab w:val="left" w:pos="1276"/>
        </w:tabs>
        <w:ind w:firstLine="709"/>
        <w:jc w:val="both"/>
      </w:pPr>
      <w:r w:rsidRPr="000014B7"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014B7" w:rsidRPr="000014B7" w:rsidRDefault="000014B7" w:rsidP="000014B7">
      <w:pPr>
        <w:ind w:firstLine="709"/>
        <w:jc w:val="both"/>
      </w:pPr>
      <w:r w:rsidRPr="000014B7">
        <w:t xml:space="preserve">К заявлению должны быть приложены документы, указанные в </w:t>
      </w:r>
      <w:proofErr w:type="gramStart"/>
      <w:r w:rsidRPr="000014B7">
        <w:t>пункте</w:t>
      </w:r>
      <w:proofErr w:type="gramEnd"/>
      <w:r w:rsidRPr="000014B7">
        <w:t xml:space="preserve"> 9 настоящего Административного регламента.</w:t>
      </w:r>
    </w:p>
    <w:p w:rsidR="000014B7" w:rsidRPr="000014B7" w:rsidRDefault="000014B7" w:rsidP="000014B7">
      <w:pPr>
        <w:ind w:firstLine="709"/>
        <w:jc w:val="both"/>
      </w:pPr>
      <w:r w:rsidRPr="000014B7"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0014B7" w:rsidRPr="000014B7" w:rsidRDefault="000014B7" w:rsidP="000014B7">
      <w:pPr>
        <w:ind w:firstLine="709"/>
        <w:jc w:val="both"/>
      </w:pPr>
      <w:r w:rsidRPr="000014B7">
        <w:t>- устанавливает предмет обращения, личность Заявителя;</w:t>
      </w:r>
    </w:p>
    <w:p w:rsidR="000014B7" w:rsidRPr="000014B7" w:rsidRDefault="000014B7" w:rsidP="000014B7">
      <w:pPr>
        <w:ind w:firstLine="709"/>
        <w:jc w:val="both"/>
      </w:pPr>
      <w:r w:rsidRPr="000014B7">
        <w:t>- проверяет полномочия Заявителя, в том числе полномочия представителя Заявителя действовать от его имени;</w:t>
      </w:r>
    </w:p>
    <w:p w:rsidR="000014B7" w:rsidRPr="000014B7" w:rsidRDefault="000014B7" w:rsidP="000014B7">
      <w:pPr>
        <w:ind w:firstLine="709"/>
        <w:jc w:val="both"/>
      </w:pPr>
      <w:r w:rsidRPr="000014B7">
        <w:t xml:space="preserve">- проверяет соответствие заявления требованиям, установленным в </w:t>
      </w:r>
      <w:proofErr w:type="gramStart"/>
      <w:r w:rsidRPr="000014B7">
        <w:t>соответствии</w:t>
      </w:r>
      <w:proofErr w:type="gramEnd"/>
      <w:r w:rsidRPr="000014B7">
        <w:t xml:space="preserve"> с настоящим Административным регламентом;</w:t>
      </w:r>
    </w:p>
    <w:p w:rsidR="000014B7" w:rsidRPr="000014B7" w:rsidRDefault="000014B7" w:rsidP="000014B7">
      <w:pPr>
        <w:ind w:firstLine="709"/>
        <w:jc w:val="both"/>
        <w:rPr>
          <w:rFonts w:eastAsia="SimSun"/>
        </w:rPr>
      </w:pPr>
      <w:r w:rsidRPr="000014B7">
        <w:rPr>
          <w:rFonts w:eastAsia="SimSu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014B7" w:rsidRPr="000014B7" w:rsidRDefault="000014B7" w:rsidP="000014B7">
      <w:pPr>
        <w:ind w:firstLine="709"/>
        <w:jc w:val="both"/>
      </w:pPr>
      <w:r w:rsidRPr="000014B7">
        <w:t xml:space="preserve">- проверяет наличие или отсутствие оснований для отказа в </w:t>
      </w:r>
      <w:proofErr w:type="gramStart"/>
      <w:r w:rsidRPr="000014B7">
        <w:t>приеме</w:t>
      </w:r>
      <w:proofErr w:type="gramEnd"/>
      <w:r w:rsidRPr="000014B7">
        <w:t xml:space="preserve"> документов, предусмотренных пунктом 11 настоящего Административного регламента.</w:t>
      </w:r>
    </w:p>
    <w:p w:rsidR="000014B7" w:rsidRPr="000014B7" w:rsidRDefault="000014B7" w:rsidP="000014B7">
      <w:pPr>
        <w:ind w:firstLine="709"/>
        <w:jc w:val="both"/>
      </w:pPr>
      <w:r w:rsidRPr="000014B7">
        <w:t xml:space="preserve">При наличии оснований для отказа в приеме документов должностное лицо Администрации, уполномоченное на прием документов, </w:t>
      </w:r>
      <w:proofErr w:type="gramStart"/>
      <w:r w:rsidRPr="000014B7">
        <w:t>указывает Заявителю на допущенные нарушения и возвращает</w:t>
      </w:r>
      <w:proofErr w:type="gramEnd"/>
      <w:r w:rsidRPr="000014B7">
        <w:t xml:space="preserve"> ему заявление и комплект документов либо направляет решение об отказе в приеме документов посредством почтового отправления либо посредством ЕПГУ, РПГУ. Форма решения об отказе в приеме документов приведена в Приложении № 4 к настоящему Административному регламенту. </w:t>
      </w:r>
    </w:p>
    <w:p w:rsidR="000014B7" w:rsidRPr="000014B7" w:rsidRDefault="000014B7" w:rsidP="000014B7">
      <w:pPr>
        <w:ind w:firstLine="709"/>
        <w:jc w:val="both"/>
        <w:rPr>
          <w:rFonts w:eastAsia="SimSun"/>
        </w:rPr>
      </w:pPr>
      <w:r w:rsidRPr="000014B7"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014B7" w:rsidRPr="000014B7" w:rsidRDefault="000014B7" w:rsidP="000014B7">
      <w:pPr>
        <w:ind w:firstLine="709"/>
        <w:jc w:val="both"/>
      </w:pPr>
      <w:r w:rsidRPr="000014B7"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сроки, указанные в соглашении о взаимодействии.</w:t>
      </w:r>
    </w:p>
    <w:p w:rsidR="000014B7" w:rsidRPr="000014B7" w:rsidRDefault="000014B7" w:rsidP="000014B7">
      <w:pPr>
        <w:ind w:firstLine="709"/>
        <w:jc w:val="both"/>
        <w:rPr>
          <w:rFonts w:eastAsia="Calibri"/>
        </w:rPr>
      </w:pPr>
      <w:r w:rsidRPr="000014B7">
        <w:t xml:space="preserve">При поступлении заявления в форме электронного документа и комплекта электронных документов </w:t>
      </w:r>
      <w:r w:rsidRPr="000014B7">
        <w:rPr>
          <w:rFonts w:eastAsia="Calibri"/>
        </w:rPr>
        <w:t xml:space="preserve"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</w:t>
      </w:r>
      <w:r w:rsidRPr="000014B7">
        <w:rPr>
          <w:rFonts w:eastAsia="Calibri"/>
        </w:rPr>
        <w:lastRenderedPageBreak/>
        <w:t>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014B7" w:rsidRPr="000014B7" w:rsidRDefault="000014B7" w:rsidP="000014B7">
      <w:pPr>
        <w:ind w:firstLine="709"/>
        <w:jc w:val="both"/>
      </w:pPr>
      <w:r w:rsidRPr="000014B7"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014B7" w:rsidRPr="000014B7" w:rsidRDefault="000014B7" w:rsidP="000014B7">
      <w:pPr>
        <w:ind w:firstLine="709"/>
        <w:jc w:val="both"/>
      </w:pPr>
      <w:r w:rsidRPr="000014B7">
        <w:t>Максимальный срок исполнения административной процедуры - 1 рабочий день.</w:t>
      </w:r>
    </w:p>
    <w:p w:rsidR="000014B7" w:rsidRPr="000014B7" w:rsidRDefault="000014B7" w:rsidP="000014B7">
      <w:pPr>
        <w:ind w:firstLine="709"/>
        <w:jc w:val="both"/>
        <w:rPr>
          <w:rFonts w:eastAsia="SimSun"/>
        </w:rPr>
      </w:pPr>
      <w:r w:rsidRPr="000014B7">
        <w:t xml:space="preserve">Результатом административной процедуры является прием и регистрация заявления и комплекта документов либо отказ в </w:t>
      </w:r>
      <w:proofErr w:type="gramStart"/>
      <w:r w:rsidRPr="000014B7">
        <w:t>приеме</w:t>
      </w:r>
      <w:proofErr w:type="gramEnd"/>
      <w:r w:rsidRPr="000014B7">
        <w:t xml:space="preserve"> документов</w:t>
      </w:r>
      <w:r w:rsidRPr="000014B7">
        <w:rPr>
          <w:rFonts w:eastAsia="SimSun"/>
        </w:rPr>
        <w:t>.</w:t>
      </w:r>
    </w:p>
    <w:p w:rsidR="000014B7" w:rsidRPr="000014B7" w:rsidRDefault="000014B7" w:rsidP="000014B7">
      <w:pPr>
        <w:ind w:firstLine="709"/>
        <w:jc w:val="both"/>
        <w:rPr>
          <w:rFonts w:eastAsia="SimSun"/>
        </w:rPr>
      </w:pPr>
    </w:p>
    <w:p w:rsidR="000014B7" w:rsidRPr="000014B7" w:rsidRDefault="000014B7" w:rsidP="000014B7">
      <w:pPr>
        <w:ind w:firstLine="709"/>
        <w:jc w:val="both"/>
      </w:pPr>
      <w:r w:rsidRPr="000014B7">
        <w:t xml:space="preserve">20.7.Формирование и направление межведомственных запросов в органы (организации), участвующие в </w:t>
      </w:r>
      <w:proofErr w:type="gramStart"/>
      <w:r w:rsidRPr="000014B7">
        <w:t>предоставлении</w:t>
      </w:r>
      <w:proofErr w:type="gramEnd"/>
      <w:r w:rsidRPr="000014B7">
        <w:t xml:space="preserve"> Муниципальной услуги. 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Специалист в течение двух рабочих дней с момента регистрации заявления и документов </w:t>
      </w:r>
      <w:proofErr w:type="gramStart"/>
      <w:r w:rsidRPr="000014B7">
        <w:rPr>
          <w:sz w:val="28"/>
          <w:szCs w:val="28"/>
        </w:rPr>
        <w:t>устанавливает их комплектность и определяет</w:t>
      </w:r>
      <w:proofErr w:type="gramEnd"/>
      <w:r w:rsidRPr="000014B7">
        <w:rPr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0014B7" w:rsidRPr="000014B7" w:rsidRDefault="000014B7" w:rsidP="000014B7">
      <w:pPr>
        <w:ind w:firstLine="709"/>
        <w:jc w:val="both"/>
      </w:pPr>
      <w:r w:rsidRPr="000014B7">
        <w:t>Рассмотрение документов, и</w:t>
      </w:r>
      <w:r w:rsidRPr="000014B7">
        <w:rPr>
          <w:rFonts w:eastAsia="SimSun"/>
        </w:rPr>
        <w:t xml:space="preserve">стребование документов (сведений), указанных в </w:t>
      </w:r>
      <w:proofErr w:type="gramStart"/>
      <w:r w:rsidRPr="000014B7">
        <w:rPr>
          <w:rFonts w:eastAsia="SimSun"/>
        </w:rPr>
        <w:t>пункте</w:t>
      </w:r>
      <w:proofErr w:type="gramEnd"/>
      <w:r w:rsidRPr="000014B7">
        <w:rPr>
          <w:rFonts w:eastAsia="SimSun"/>
        </w:rPr>
        <w:t xml:space="preserve"> 10 настоящего Административного регламента, в рамках межведомственного взаимодействия</w:t>
      </w:r>
      <w:r w:rsidRPr="000014B7">
        <w:t xml:space="preserve"> и подготовка проекта уведомления о согласовании установки информационной вывески, </w:t>
      </w:r>
      <w:proofErr w:type="spellStart"/>
      <w:r w:rsidRPr="000014B7">
        <w:t>дизайн-проекта</w:t>
      </w:r>
      <w:proofErr w:type="spellEnd"/>
      <w:r w:rsidRPr="000014B7">
        <w:t xml:space="preserve"> размещения вывески осуществляется специалистом, ответственным за предоставление Муниципальной услуги (далее - специалист).</w:t>
      </w:r>
    </w:p>
    <w:p w:rsidR="000014B7" w:rsidRPr="000014B7" w:rsidRDefault="000014B7" w:rsidP="000014B7">
      <w:pPr>
        <w:ind w:firstLine="709"/>
        <w:jc w:val="both"/>
        <w:rPr>
          <w:rFonts w:eastAsia="SimSun"/>
        </w:rPr>
      </w:pPr>
      <w:r w:rsidRPr="000014B7">
        <w:t xml:space="preserve">Специалист в течение 5 рабочих дней (в пределах сроков, установленных пунктом 7 настоящего Административного регламента) </w:t>
      </w:r>
      <w:r w:rsidRPr="000014B7">
        <w:rPr>
          <w:rFonts w:eastAsia="SimSun"/>
        </w:rPr>
        <w:t>в рамках межведомственного взаимодействия запрашивает в случае необходимости:</w:t>
      </w:r>
    </w:p>
    <w:p w:rsidR="000014B7" w:rsidRPr="000014B7" w:rsidRDefault="000014B7" w:rsidP="000014B7">
      <w:pPr>
        <w:ind w:firstLine="709"/>
        <w:jc w:val="both"/>
        <w:rPr>
          <w:rFonts w:eastAsia="SimSun"/>
        </w:rPr>
      </w:pPr>
      <w:r w:rsidRPr="000014B7">
        <w:rPr>
          <w:rFonts w:eastAsia="SimSun"/>
        </w:rPr>
        <w:t xml:space="preserve">а) в </w:t>
      </w:r>
      <w:proofErr w:type="gramStart"/>
      <w:r w:rsidRPr="000014B7">
        <w:rPr>
          <w:rFonts w:eastAsia="SimSun"/>
        </w:rPr>
        <w:t>Управлении</w:t>
      </w:r>
      <w:proofErr w:type="gramEnd"/>
      <w:r w:rsidRPr="000014B7">
        <w:rPr>
          <w:rFonts w:eastAsia="SimSun"/>
        </w:rPr>
        <w:t xml:space="preserve"> Федеральной службы государственной регистрации, кадастра и картографии по Воронежской области:</w:t>
      </w:r>
    </w:p>
    <w:p w:rsidR="000014B7" w:rsidRPr="000014B7" w:rsidRDefault="000014B7" w:rsidP="000014B7">
      <w:pPr>
        <w:ind w:firstLine="709"/>
        <w:jc w:val="both"/>
        <w:rPr>
          <w:rFonts w:eastAsia="SimSun"/>
        </w:rPr>
      </w:pPr>
      <w:r w:rsidRPr="000014B7">
        <w:rPr>
          <w:rFonts w:eastAsia="SimSun"/>
        </w:rPr>
        <w:t>- выписку из Единого государственного реестра недвижимости о зарегистрированных правах на объект недвижимого имущества;</w:t>
      </w:r>
    </w:p>
    <w:p w:rsidR="000014B7" w:rsidRPr="000014B7" w:rsidRDefault="000014B7" w:rsidP="000014B7">
      <w:pPr>
        <w:ind w:firstLine="709"/>
        <w:jc w:val="both"/>
        <w:rPr>
          <w:rFonts w:eastAsia="SimSun"/>
        </w:rPr>
      </w:pPr>
      <w:r w:rsidRPr="000014B7">
        <w:rPr>
          <w:rFonts w:eastAsia="SimSun"/>
        </w:rPr>
        <w:t xml:space="preserve">б) в </w:t>
      </w:r>
      <w:proofErr w:type="gramStart"/>
      <w:r w:rsidRPr="000014B7">
        <w:rPr>
          <w:rFonts w:eastAsia="SimSun"/>
        </w:rPr>
        <w:t>Управлении</w:t>
      </w:r>
      <w:proofErr w:type="gramEnd"/>
      <w:r w:rsidRPr="000014B7">
        <w:rPr>
          <w:rFonts w:eastAsia="SimSun"/>
        </w:rPr>
        <w:t xml:space="preserve"> Федеральной налоговой службы России по Воронежской области.</w:t>
      </w:r>
    </w:p>
    <w:p w:rsidR="000014B7" w:rsidRPr="000014B7" w:rsidRDefault="000014B7" w:rsidP="000014B7">
      <w:pPr>
        <w:ind w:firstLine="709"/>
        <w:jc w:val="both"/>
        <w:rPr>
          <w:rFonts w:eastAsia="SimSun"/>
        </w:rPr>
      </w:pPr>
      <w:r w:rsidRPr="000014B7">
        <w:t xml:space="preserve">- </w:t>
      </w:r>
      <w:r w:rsidRPr="000014B7">
        <w:rPr>
          <w:rFonts w:eastAsia="SimSun"/>
        </w:rPr>
        <w:t>выписку из Единого государственного реестра юридических лиц (для юридических лиц);</w:t>
      </w:r>
    </w:p>
    <w:p w:rsidR="000014B7" w:rsidRPr="000014B7" w:rsidRDefault="000014B7" w:rsidP="000014B7">
      <w:pPr>
        <w:ind w:firstLine="709"/>
        <w:jc w:val="both"/>
        <w:rPr>
          <w:rFonts w:eastAsia="SimSun"/>
        </w:rPr>
      </w:pPr>
      <w:r w:rsidRPr="000014B7">
        <w:rPr>
          <w:rFonts w:eastAsia="SimSun"/>
        </w:rPr>
        <w:t>- выписку из Единого государственного реестра индивидуальных предпринимателей (для индивидуальных предпринимателей).</w:t>
      </w:r>
    </w:p>
    <w:p w:rsidR="000014B7" w:rsidRPr="000014B7" w:rsidRDefault="000014B7" w:rsidP="000014B7">
      <w:pPr>
        <w:pStyle w:val="a9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014B7">
        <w:rPr>
          <w:rFonts w:ascii="Times New Roman" w:hAnsi="Times New Roman"/>
          <w:sz w:val="28"/>
          <w:szCs w:val="28"/>
        </w:rPr>
        <w:t xml:space="preserve">Межведомственный запрос </w:t>
      </w:r>
      <w:proofErr w:type="gramStart"/>
      <w:r w:rsidRPr="000014B7">
        <w:rPr>
          <w:rFonts w:ascii="Times New Roman" w:hAnsi="Times New Roman"/>
          <w:sz w:val="28"/>
          <w:szCs w:val="28"/>
        </w:rPr>
        <w:t>формируется и направляется</w:t>
      </w:r>
      <w:proofErr w:type="gramEnd"/>
      <w:r w:rsidRPr="000014B7">
        <w:rPr>
          <w:rFonts w:ascii="Times New Roman" w:hAnsi="Times New Roman"/>
          <w:sz w:val="28"/>
          <w:szCs w:val="28"/>
        </w:rPr>
        <w:t xml:space="preserve"> в форме электронного документа по каналам системы межведомственного электронного взаимодействия (далее - СМЭВ). </w:t>
      </w:r>
    </w:p>
    <w:p w:rsidR="000014B7" w:rsidRPr="000014B7" w:rsidRDefault="000014B7" w:rsidP="000014B7">
      <w:pPr>
        <w:tabs>
          <w:tab w:val="left" w:pos="0"/>
        </w:tabs>
        <w:ind w:firstLine="709"/>
        <w:jc w:val="both"/>
      </w:pPr>
      <w:r w:rsidRPr="000014B7"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0014B7" w:rsidRPr="000014B7" w:rsidRDefault="000014B7" w:rsidP="000014B7">
      <w:pPr>
        <w:tabs>
          <w:tab w:val="left" w:pos="0"/>
        </w:tabs>
        <w:ind w:firstLine="709"/>
        <w:jc w:val="both"/>
      </w:pPr>
      <w:r w:rsidRPr="000014B7">
        <w:lastRenderedPageBreak/>
        <w:t xml:space="preserve">Межведомственный запрос формируется в </w:t>
      </w:r>
      <w:proofErr w:type="gramStart"/>
      <w:r w:rsidRPr="000014B7">
        <w:t>соответствии</w:t>
      </w:r>
      <w:proofErr w:type="gramEnd"/>
      <w:r w:rsidRPr="000014B7">
        <w:t xml:space="preserve"> с требованиями Федерального закона от 27 июля 2010 года № 210-ФЗ и должен содержать следующие сведения: </w:t>
      </w:r>
    </w:p>
    <w:p w:rsidR="000014B7" w:rsidRPr="000014B7" w:rsidRDefault="000014B7" w:rsidP="000014B7">
      <w:pPr>
        <w:tabs>
          <w:tab w:val="left" w:pos="0"/>
        </w:tabs>
        <w:ind w:firstLine="709"/>
        <w:jc w:val="both"/>
      </w:pPr>
      <w:r w:rsidRPr="000014B7">
        <w:t xml:space="preserve">- наименование органа, направляющего межведомственный запрос; </w:t>
      </w:r>
    </w:p>
    <w:p w:rsidR="000014B7" w:rsidRPr="000014B7" w:rsidRDefault="000014B7" w:rsidP="000014B7">
      <w:pPr>
        <w:tabs>
          <w:tab w:val="left" w:pos="0"/>
        </w:tabs>
        <w:ind w:firstLine="709"/>
        <w:jc w:val="both"/>
      </w:pPr>
      <w:r w:rsidRPr="000014B7">
        <w:t xml:space="preserve">- наименование органа или организации, в адрес </w:t>
      </w:r>
      <w:proofErr w:type="gramStart"/>
      <w:r w:rsidRPr="000014B7">
        <w:t>которых</w:t>
      </w:r>
      <w:proofErr w:type="gramEnd"/>
      <w:r w:rsidRPr="000014B7">
        <w:t xml:space="preserve"> направляется межведомственный запрос; </w:t>
      </w:r>
    </w:p>
    <w:p w:rsidR="000014B7" w:rsidRPr="000014B7" w:rsidRDefault="000014B7" w:rsidP="000014B7">
      <w:pPr>
        <w:tabs>
          <w:tab w:val="left" w:pos="0"/>
        </w:tabs>
        <w:ind w:firstLine="709"/>
        <w:jc w:val="both"/>
      </w:pPr>
      <w:r w:rsidRPr="000014B7"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0014B7">
        <w:t>также</w:t>
      </w:r>
      <w:proofErr w:type="gramEnd"/>
      <w:r w:rsidRPr="000014B7">
        <w:t xml:space="preserve"> если имеется номер (идентификатор) такой услуги в реестре муниципальных услуг; </w:t>
      </w:r>
    </w:p>
    <w:p w:rsidR="000014B7" w:rsidRPr="000014B7" w:rsidRDefault="000014B7" w:rsidP="000014B7">
      <w:pPr>
        <w:tabs>
          <w:tab w:val="left" w:pos="0"/>
        </w:tabs>
        <w:ind w:firstLine="709"/>
        <w:jc w:val="both"/>
      </w:pPr>
      <w:r w:rsidRPr="000014B7"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0014B7" w:rsidRPr="000014B7" w:rsidRDefault="000014B7" w:rsidP="000014B7">
      <w:pPr>
        <w:tabs>
          <w:tab w:val="left" w:pos="0"/>
        </w:tabs>
        <w:ind w:firstLine="709"/>
        <w:jc w:val="both"/>
      </w:pPr>
      <w:r w:rsidRPr="000014B7"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0014B7">
        <w:t>таких</w:t>
      </w:r>
      <w:proofErr w:type="gramEnd"/>
      <w:r w:rsidRPr="000014B7">
        <w:t xml:space="preserve"> документа и (или) информации; </w:t>
      </w:r>
    </w:p>
    <w:p w:rsidR="000014B7" w:rsidRPr="000014B7" w:rsidRDefault="000014B7" w:rsidP="000014B7">
      <w:pPr>
        <w:tabs>
          <w:tab w:val="left" w:pos="0"/>
        </w:tabs>
        <w:ind w:firstLine="709"/>
        <w:jc w:val="both"/>
      </w:pPr>
      <w:r w:rsidRPr="000014B7">
        <w:t xml:space="preserve">- контактная информация для направления ответа на межведомственный запрос; </w:t>
      </w:r>
    </w:p>
    <w:p w:rsidR="000014B7" w:rsidRPr="000014B7" w:rsidRDefault="000014B7" w:rsidP="000014B7">
      <w:pPr>
        <w:tabs>
          <w:tab w:val="left" w:pos="0"/>
        </w:tabs>
        <w:ind w:firstLine="709"/>
        <w:jc w:val="both"/>
      </w:pPr>
      <w:r w:rsidRPr="000014B7">
        <w:t xml:space="preserve">- дата направления межведомственного запроса; </w:t>
      </w:r>
    </w:p>
    <w:p w:rsidR="000014B7" w:rsidRPr="000014B7" w:rsidRDefault="000014B7" w:rsidP="000014B7">
      <w:pPr>
        <w:tabs>
          <w:tab w:val="left" w:pos="0"/>
        </w:tabs>
        <w:ind w:firstLine="709"/>
        <w:jc w:val="both"/>
      </w:pPr>
      <w:r w:rsidRPr="000014B7"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0014B7" w:rsidRPr="000014B7" w:rsidRDefault="000014B7" w:rsidP="000014B7">
      <w:pPr>
        <w:tabs>
          <w:tab w:val="left" w:pos="0"/>
        </w:tabs>
        <w:ind w:firstLine="709"/>
        <w:jc w:val="both"/>
      </w:pPr>
      <w:r w:rsidRPr="000014B7">
        <w:t xml:space="preserve">- информация о факте получения согласия на обработку персональных данных. </w:t>
      </w:r>
    </w:p>
    <w:p w:rsidR="000014B7" w:rsidRPr="000014B7" w:rsidRDefault="000014B7" w:rsidP="000014B7">
      <w:pPr>
        <w:pStyle w:val="a9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014B7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0014B7" w:rsidRPr="000014B7" w:rsidRDefault="000014B7" w:rsidP="000014B7">
      <w:pPr>
        <w:tabs>
          <w:tab w:val="left" w:pos="0"/>
        </w:tabs>
        <w:ind w:firstLine="709"/>
        <w:jc w:val="both"/>
      </w:pPr>
      <w:r w:rsidRPr="000014B7"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0014B7" w:rsidRPr="000014B7" w:rsidRDefault="000014B7" w:rsidP="000014B7">
      <w:pPr>
        <w:ind w:firstLine="709"/>
        <w:jc w:val="both"/>
        <w:rPr>
          <w:rFonts w:eastAsia="SimSun"/>
        </w:rPr>
      </w:pPr>
      <w:r w:rsidRPr="000014B7">
        <w:t xml:space="preserve">Документы, полученные в </w:t>
      </w:r>
      <w:proofErr w:type="gramStart"/>
      <w:r w:rsidRPr="000014B7">
        <w:t>результате</w:t>
      </w:r>
      <w:proofErr w:type="gramEnd"/>
      <w:r w:rsidRPr="000014B7">
        <w:t xml:space="preserve"> межведомственного взаимодействия, приобщаются к документам, представленным Заявителем.</w:t>
      </w:r>
    </w:p>
    <w:p w:rsidR="000014B7" w:rsidRPr="000014B7" w:rsidRDefault="000014B7" w:rsidP="000014B7">
      <w:pPr>
        <w:ind w:firstLine="709"/>
        <w:jc w:val="both"/>
        <w:rPr>
          <w:rFonts w:eastAsia="SimSun"/>
        </w:rPr>
      </w:pPr>
      <w:r w:rsidRPr="000014B7">
        <w:rPr>
          <w:rFonts w:eastAsia="SimSun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0014B7" w:rsidRPr="000014B7" w:rsidRDefault="000014B7" w:rsidP="000014B7">
      <w:pPr>
        <w:ind w:firstLine="709"/>
        <w:jc w:val="both"/>
        <w:rPr>
          <w:rFonts w:eastAsia="SimSun"/>
        </w:rPr>
      </w:pPr>
    </w:p>
    <w:p w:rsidR="000014B7" w:rsidRPr="000014B7" w:rsidRDefault="000014B7" w:rsidP="000014B7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20.8.Принятие решения о предоставлении (об отказе в предоставлении) Муниципальной услуги.</w:t>
      </w:r>
    </w:p>
    <w:p w:rsidR="000014B7" w:rsidRPr="000014B7" w:rsidRDefault="000014B7" w:rsidP="000014B7">
      <w:pPr>
        <w:ind w:firstLine="709"/>
        <w:jc w:val="both"/>
      </w:pPr>
      <w:r w:rsidRPr="000014B7">
        <w:t xml:space="preserve">Специалист рассматривает предоставленные Заявителем, а также полученные в </w:t>
      </w:r>
      <w:proofErr w:type="gramStart"/>
      <w:r w:rsidRPr="000014B7">
        <w:t>рамках</w:t>
      </w:r>
      <w:proofErr w:type="gramEnd"/>
      <w:r w:rsidRPr="000014B7">
        <w:t xml:space="preserve"> межведомственного информационного взаимодействия документы на предмет соответствия установленным требованиям.</w:t>
      </w:r>
    </w:p>
    <w:p w:rsidR="000014B7" w:rsidRPr="000014B7" w:rsidRDefault="000014B7" w:rsidP="000014B7">
      <w:pPr>
        <w:ind w:firstLine="709"/>
        <w:jc w:val="both"/>
      </w:pPr>
      <w:r w:rsidRPr="000014B7"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0014B7" w:rsidRPr="000014B7" w:rsidRDefault="000014B7" w:rsidP="000014B7">
      <w:pPr>
        <w:ind w:firstLine="709"/>
        <w:jc w:val="both"/>
      </w:pPr>
      <w:r w:rsidRPr="000014B7">
        <w:rPr>
          <w:rFonts w:eastAsia="SimSun"/>
        </w:rPr>
        <w:t xml:space="preserve">При наличии оснований, указанных в пункте 12 настоящего Административного регламента, специалист в течение 1 рабочего дня подготавливает проект мотивированного </w:t>
      </w:r>
      <w:r w:rsidRPr="000014B7"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0014B7">
        <w:rPr>
          <w:rFonts w:eastAsia="SimSun"/>
        </w:rPr>
        <w:t xml:space="preserve">об </w:t>
      </w:r>
      <w:r w:rsidRPr="000014B7">
        <w:t xml:space="preserve">отказе в предоставлении Муниципальной услуги. </w:t>
      </w:r>
    </w:p>
    <w:p w:rsidR="000014B7" w:rsidRPr="000014B7" w:rsidRDefault="000014B7" w:rsidP="000014B7">
      <w:pPr>
        <w:ind w:firstLine="709"/>
        <w:jc w:val="both"/>
      </w:pPr>
      <w:r w:rsidRPr="000014B7">
        <w:t>Форма решения об отказе в предоставлении Муниципальной услуги приведена в Приложении № 5 к настоящему Административному регламенту.</w:t>
      </w:r>
    </w:p>
    <w:p w:rsidR="000014B7" w:rsidRPr="000014B7" w:rsidRDefault="000014B7" w:rsidP="000014B7">
      <w:pPr>
        <w:ind w:firstLine="709"/>
        <w:jc w:val="both"/>
      </w:pPr>
      <w:r w:rsidRPr="000014B7"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уведомления о согласовании установки информационной вывески, </w:t>
      </w:r>
      <w:proofErr w:type="spellStart"/>
      <w:proofErr w:type="gramStart"/>
      <w:r w:rsidRPr="000014B7">
        <w:t>дизайн-проекта</w:t>
      </w:r>
      <w:proofErr w:type="spellEnd"/>
      <w:proofErr w:type="gramEnd"/>
      <w:r w:rsidRPr="000014B7">
        <w:t xml:space="preserve"> размещения вывески. (Приложение № 3).</w:t>
      </w:r>
    </w:p>
    <w:p w:rsidR="000014B7" w:rsidRPr="000014B7" w:rsidRDefault="000014B7" w:rsidP="000014B7">
      <w:pPr>
        <w:ind w:firstLine="709"/>
        <w:jc w:val="both"/>
      </w:pPr>
    </w:p>
    <w:p w:rsidR="000014B7" w:rsidRPr="000014B7" w:rsidRDefault="000014B7" w:rsidP="000014B7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20.9. Подписание и направление (выдача) результата предоставления Муниципальной услуги Заявителю.</w:t>
      </w:r>
    </w:p>
    <w:p w:rsidR="000014B7" w:rsidRPr="000014B7" w:rsidRDefault="000014B7" w:rsidP="000014B7">
      <w:pPr>
        <w:ind w:firstLine="709"/>
        <w:jc w:val="both"/>
      </w:pPr>
      <w:r w:rsidRPr="000014B7">
        <w:t xml:space="preserve">Подготовленный специалистом проект уведомления о согласовании установки информационной вывески, </w:t>
      </w:r>
      <w:proofErr w:type="spellStart"/>
      <w:proofErr w:type="gramStart"/>
      <w:r w:rsidRPr="000014B7">
        <w:t>дизайн-проекта</w:t>
      </w:r>
      <w:proofErr w:type="spellEnd"/>
      <w:proofErr w:type="gramEnd"/>
      <w:r w:rsidRPr="000014B7">
        <w:t xml:space="preserve"> размещения вывески передается на подписание главе сельского поселения.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Подписание проекта уведомления о согласовании установки информационной вывески, </w:t>
      </w:r>
      <w:proofErr w:type="spellStart"/>
      <w:proofErr w:type="gramStart"/>
      <w:r w:rsidRPr="000014B7">
        <w:rPr>
          <w:sz w:val="28"/>
          <w:szCs w:val="28"/>
        </w:rPr>
        <w:t>дизайн-проекта</w:t>
      </w:r>
      <w:proofErr w:type="spellEnd"/>
      <w:proofErr w:type="gramEnd"/>
      <w:r w:rsidRPr="000014B7">
        <w:rPr>
          <w:sz w:val="28"/>
          <w:szCs w:val="28"/>
        </w:rPr>
        <w:t xml:space="preserve"> размещения вывески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0014B7" w:rsidRPr="000014B7" w:rsidRDefault="000014B7" w:rsidP="000014B7">
      <w:pPr>
        <w:ind w:firstLine="709"/>
        <w:jc w:val="both"/>
      </w:pPr>
      <w:r w:rsidRPr="000014B7">
        <w:rPr>
          <w:rFonts w:eastAsia="SimSun"/>
        </w:rPr>
        <w:t>Решение</w:t>
      </w:r>
      <w:r w:rsidRPr="000014B7"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014B7" w:rsidRPr="000014B7" w:rsidRDefault="000014B7" w:rsidP="000014B7">
      <w:pPr>
        <w:ind w:firstLine="709"/>
        <w:jc w:val="both"/>
      </w:pPr>
      <w:r w:rsidRPr="000014B7">
        <w:t xml:space="preserve">Результат предоставления Муниципальной услуги выдается (направляется) Заявителю способом, указанным в </w:t>
      </w:r>
      <w:proofErr w:type="gramStart"/>
      <w:r w:rsidRPr="000014B7">
        <w:t>заявлении</w:t>
      </w:r>
      <w:proofErr w:type="gramEnd"/>
      <w:r w:rsidRPr="000014B7">
        <w:t>, в течение одного рабочего дня в пределах сроков предоставления Муниципальной услуги, предусмотренных настоящим Административным регламентом.</w:t>
      </w:r>
    </w:p>
    <w:p w:rsidR="000014B7" w:rsidRPr="000014B7" w:rsidRDefault="000014B7" w:rsidP="000014B7">
      <w:pPr>
        <w:ind w:firstLine="709"/>
        <w:jc w:val="both"/>
      </w:pPr>
      <w:r w:rsidRPr="000014B7">
        <w:t xml:space="preserve">Решение об отказе в предоставлении Муниципальной услуги подписывается главой сельского поселения в течение 1 рабочего дня </w:t>
      </w:r>
      <w:r w:rsidRPr="000014B7">
        <w:rPr>
          <w:rFonts w:eastAsia="SimSun"/>
        </w:rPr>
        <w:t xml:space="preserve">(в </w:t>
      </w:r>
      <w:r w:rsidRPr="000014B7">
        <w:rPr>
          <w:rFonts w:eastAsia="SimSun"/>
        </w:rPr>
        <w:lastRenderedPageBreak/>
        <w:t>пределах сроков, установленных пунктом 7 настоящего Административного регламента)</w:t>
      </w:r>
      <w:r w:rsidRPr="000014B7">
        <w:t>.</w:t>
      </w:r>
    </w:p>
    <w:p w:rsidR="000014B7" w:rsidRPr="000014B7" w:rsidRDefault="000014B7" w:rsidP="000014B7">
      <w:pPr>
        <w:ind w:firstLine="709"/>
        <w:jc w:val="both"/>
      </w:pPr>
      <w:r w:rsidRPr="000014B7">
        <w:rPr>
          <w:rFonts w:eastAsia="SimSun"/>
        </w:rPr>
        <w:t>Решение</w:t>
      </w:r>
      <w:r w:rsidRPr="000014B7"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014B7" w:rsidRPr="000014B7" w:rsidRDefault="000014B7" w:rsidP="000014B7">
      <w:pPr>
        <w:ind w:firstLine="709"/>
        <w:jc w:val="both"/>
        <w:rPr>
          <w:rFonts w:eastAsia="SimSun"/>
        </w:rPr>
      </w:pPr>
      <w:r w:rsidRPr="000014B7">
        <w:rPr>
          <w:rFonts w:eastAsia="SimSun"/>
        </w:rPr>
        <w:t xml:space="preserve">Решение об отказе в </w:t>
      </w:r>
      <w:r w:rsidRPr="000014B7">
        <w:t xml:space="preserve">предоставлении Муниципальной услуги </w:t>
      </w:r>
      <w:r w:rsidRPr="000014B7">
        <w:rPr>
          <w:rFonts w:eastAsia="SimSun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014B7" w:rsidRPr="000014B7" w:rsidRDefault="000014B7" w:rsidP="000014B7">
      <w:pPr>
        <w:ind w:firstLine="709"/>
        <w:jc w:val="both"/>
      </w:pPr>
    </w:p>
    <w:p w:rsidR="000014B7" w:rsidRPr="000014B7" w:rsidRDefault="000014B7" w:rsidP="000014B7">
      <w:pPr>
        <w:tabs>
          <w:tab w:val="left" w:pos="0"/>
        </w:tabs>
        <w:ind w:firstLine="709"/>
        <w:jc w:val="both"/>
      </w:pPr>
      <w:r w:rsidRPr="000014B7">
        <w:t>20.10. Административная процедура по получению дополнительных сведений от Заявителя не применяется.</w:t>
      </w:r>
    </w:p>
    <w:p w:rsidR="000014B7" w:rsidRPr="000014B7" w:rsidRDefault="000014B7" w:rsidP="000014B7">
      <w:pPr>
        <w:tabs>
          <w:tab w:val="left" w:pos="0"/>
        </w:tabs>
        <w:ind w:firstLine="709"/>
        <w:jc w:val="both"/>
      </w:pPr>
    </w:p>
    <w:p w:rsidR="000014B7" w:rsidRPr="000014B7" w:rsidRDefault="000014B7" w:rsidP="000014B7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014B7">
        <w:rPr>
          <w:rFonts w:ascii="Times New Roman" w:hAnsi="Times New Roman"/>
          <w:sz w:val="28"/>
          <w:szCs w:val="28"/>
        </w:rPr>
        <w:t xml:space="preserve">20.11. Вариант 2. Выдача дубликата уведомления о согласовании установки информационной вывески, </w:t>
      </w:r>
      <w:proofErr w:type="spellStart"/>
      <w:proofErr w:type="gramStart"/>
      <w:r w:rsidRPr="000014B7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Pr="000014B7">
        <w:rPr>
          <w:rFonts w:ascii="Times New Roman" w:hAnsi="Times New Roman"/>
          <w:sz w:val="28"/>
          <w:szCs w:val="28"/>
        </w:rPr>
        <w:t xml:space="preserve"> размещения вывески.</w:t>
      </w:r>
    </w:p>
    <w:p w:rsidR="000014B7" w:rsidRPr="000014B7" w:rsidRDefault="000014B7" w:rsidP="000014B7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014B7" w:rsidRPr="000014B7" w:rsidRDefault="000014B7" w:rsidP="000014B7">
      <w:pPr>
        <w:tabs>
          <w:tab w:val="left" w:pos="1123"/>
        </w:tabs>
        <w:ind w:firstLine="709"/>
        <w:jc w:val="both"/>
        <w:rPr>
          <w:rFonts w:eastAsia="Calibri"/>
          <w:lang w:eastAsia="en-US"/>
        </w:rPr>
      </w:pPr>
      <w:r w:rsidRPr="000014B7">
        <w:t xml:space="preserve">20.12. Результатом предоставления Муниципальной услуги является выдача либо отказ в выдаче дубликата </w:t>
      </w:r>
      <w:r w:rsidRPr="000014B7">
        <w:rPr>
          <w:rFonts w:eastAsia="Calibri"/>
        </w:rPr>
        <w:t xml:space="preserve">уведомления о согласовании установки информационной вывески, </w:t>
      </w:r>
      <w:proofErr w:type="spellStart"/>
      <w:proofErr w:type="gramStart"/>
      <w:r w:rsidRPr="000014B7">
        <w:rPr>
          <w:rFonts w:eastAsia="Calibri"/>
        </w:rPr>
        <w:t>дизайн-проекта</w:t>
      </w:r>
      <w:proofErr w:type="spellEnd"/>
      <w:proofErr w:type="gramEnd"/>
      <w:r w:rsidRPr="000014B7">
        <w:rPr>
          <w:rFonts w:eastAsia="Calibri"/>
        </w:rPr>
        <w:t xml:space="preserve"> размещения вывески</w:t>
      </w:r>
      <w:r w:rsidRPr="000014B7">
        <w:rPr>
          <w:rFonts w:eastAsia="Calibri"/>
          <w:lang w:eastAsia="en-US"/>
        </w:rPr>
        <w:t xml:space="preserve">. </w:t>
      </w:r>
    </w:p>
    <w:p w:rsidR="000014B7" w:rsidRPr="000014B7" w:rsidRDefault="000014B7" w:rsidP="000014B7">
      <w:pPr>
        <w:widowControl w:val="0"/>
        <w:autoSpaceDE w:val="0"/>
        <w:autoSpaceDN w:val="0"/>
        <w:ind w:firstLine="709"/>
        <w:jc w:val="both"/>
      </w:pPr>
      <w:r w:rsidRPr="000014B7">
        <w:t xml:space="preserve">Срок предоставления Муниципальной услуги в </w:t>
      </w:r>
      <w:proofErr w:type="gramStart"/>
      <w:r w:rsidRPr="000014B7">
        <w:t>соответствии</w:t>
      </w:r>
      <w:proofErr w:type="gramEnd"/>
      <w:r w:rsidRPr="000014B7">
        <w:t xml:space="preserve"> с данным вариантом – 3 рабочих дня со дня поступления заявления.</w:t>
      </w:r>
    </w:p>
    <w:p w:rsidR="000014B7" w:rsidRPr="000014B7" w:rsidRDefault="000014B7" w:rsidP="000014B7">
      <w:pPr>
        <w:keepNext/>
        <w:keepLines/>
        <w:widowControl w:val="0"/>
        <w:ind w:firstLine="709"/>
        <w:jc w:val="both"/>
        <w:outlineLvl w:val="2"/>
        <w:rPr>
          <w:lang w:bidi="ru-RU"/>
        </w:rPr>
      </w:pPr>
      <w:r w:rsidRPr="000014B7">
        <w:rPr>
          <w:lang w:bidi="ru-RU"/>
        </w:rPr>
        <w:t>20.13. Прием запроса и документов и (или) информации, необходимых для предоставления Муниципальной услуги, осуществляются в порядке, предусмотренном пунктом 20.6. Административного регламента.</w:t>
      </w:r>
    </w:p>
    <w:p w:rsidR="000014B7" w:rsidRPr="000014B7" w:rsidRDefault="000014B7" w:rsidP="000014B7">
      <w:pPr>
        <w:keepNext/>
        <w:keepLines/>
        <w:widowControl w:val="0"/>
        <w:ind w:firstLine="709"/>
        <w:jc w:val="both"/>
        <w:outlineLvl w:val="2"/>
        <w:rPr>
          <w:lang w:bidi="ru-RU"/>
        </w:rPr>
      </w:pPr>
    </w:p>
    <w:p w:rsidR="000014B7" w:rsidRPr="000014B7" w:rsidRDefault="000014B7" w:rsidP="000014B7">
      <w:pPr>
        <w:widowControl w:val="0"/>
        <w:autoSpaceDE w:val="0"/>
        <w:autoSpaceDN w:val="0"/>
        <w:ind w:firstLine="709"/>
        <w:jc w:val="both"/>
      </w:pPr>
      <w:r w:rsidRPr="000014B7">
        <w:t>20.14. Административная процедура по направлению межведомственных запросов для данного варианта не применяется.</w:t>
      </w:r>
    </w:p>
    <w:p w:rsidR="000014B7" w:rsidRPr="000014B7" w:rsidRDefault="000014B7" w:rsidP="000014B7">
      <w:pPr>
        <w:widowControl w:val="0"/>
        <w:autoSpaceDE w:val="0"/>
        <w:autoSpaceDN w:val="0"/>
        <w:ind w:firstLine="709"/>
        <w:jc w:val="both"/>
      </w:pPr>
    </w:p>
    <w:p w:rsidR="000014B7" w:rsidRPr="000014B7" w:rsidRDefault="000014B7" w:rsidP="000014B7">
      <w:pPr>
        <w:ind w:firstLine="709"/>
        <w:jc w:val="both"/>
      </w:pPr>
      <w:r w:rsidRPr="000014B7">
        <w:t>20.15. Основанием для отказа в выдаче дубликата является обращение лица, не являющегося Заявителем (его представителем).</w:t>
      </w:r>
    </w:p>
    <w:p w:rsidR="000014B7" w:rsidRPr="000014B7" w:rsidRDefault="000014B7" w:rsidP="000014B7">
      <w:pPr>
        <w:ind w:firstLine="709"/>
        <w:jc w:val="both"/>
      </w:pPr>
      <w:r w:rsidRPr="000014B7"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2.1 Административного регламента и обращение ранее за муниципальной услугой.</w:t>
      </w:r>
    </w:p>
    <w:p w:rsidR="000014B7" w:rsidRPr="000014B7" w:rsidRDefault="000014B7" w:rsidP="000014B7">
      <w:pPr>
        <w:ind w:firstLine="709"/>
        <w:jc w:val="both"/>
      </w:pPr>
    </w:p>
    <w:p w:rsidR="000014B7" w:rsidRPr="000014B7" w:rsidRDefault="000014B7" w:rsidP="000014B7">
      <w:pPr>
        <w:ind w:firstLine="709"/>
        <w:jc w:val="both"/>
      </w:pPr>
      <w:r w:rsidRPr="000014B7">
        <w:t>20.16. По результатам проверки заявления специалист подготавливает проект соответствующего решения о выдаче дубликата.</w:t>
      </w:r>
    </w:p>
    <w:p w:rsidR="000014B7" w:rsidRPr="000014B7" w:rsidRDefault="000014B7" w:rsidP="000014B7">
      <w:pPr>
        <w:ind w:firstLine="709"/>
        <w:jc w:val="both"/>
      </w:pPr>
    </w:p>
    <w:p w:rsidR="000014B7" w:rsidRPr="000014B7" w:rsidRDefault="000014B7" w:rsidP="000014B7">
      <w:pPr>
        <w:ind w:firstLine="709"/>
        <w:jc w:val="both"/>
      </w:pPr>
      <w:r w:rsidRPr="000014B7">
        <w:t xml:space="preserve">20.17. Результатом административной процедуры по принятию решения о предоставлении (об отказе в предоставлении) Муниципальной </w:t>
      </w:r>
      <w:r w:rsidRPr="000014B7">
        <w:lastRenderedPageBreak/>
        <w:t>услуги является соответственно подписание главой сельского поселения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0014B7" w:rsidRPr="000014B7" w:rsidRDefault="000014B7" w:rsidP="000014B7">
      <w:pPr>
        <w:ind w:firstLine="709"/>
        <w:jc w:val="both"/>
      </w:pPr>
    </w:p>
    <w:p w:rsidR="000014B7" w:rsidRPr="000014B7" w:rsidRDefault="000014B7" w:rsidP="000014B7">
      <w:pPr>
        <w:ind w:firstLine="709"/>
        <w:jc w:val="both"/>
      </w:pPr>
      <w:r w:rsidRPr="000014B7">
        <w:t xml:space="preserve">20.18. Направление (выдача) результата Муниципальной услуги осуществляются в </w:t>
      </w:r>
      <w:proofErr w:type="gramStart"/>
      <w:r w:rsidRPr="000014B7">
        <w:t>порядке</w:t>
      </w:r>
      <w:proofErr w:type="gramEnd"/>
      <w:r w:rsidRPr="000014B7">
        <w:t xml:space="preserve">, установленном пунктом 20.9. Административного регламента (за исключением электронной формы). </w:t>
      </w:r>
    </w:p>
    <w:p w:rsidR="000014B7" w:rsidRPr="000014B7" w:rsidRDefault="000014B7" w:rsidP="000014B7">
      <w:pPr>
        <w:ind w:firstLine="709"/>
        <w:jc w:val="both"/>
      </w:pPr>
    </w:p>
    <w:p w:rsidR="000014B7" w:rsidRPr="000014B7" w:rsidRDefault="000014B7" w:rsidP="000014B7">
      <w:pPr>
        <w:widowControl w:val="0"/>
        <w:autoSpaceDE w:val="0"/>
        <w:autoSpaceDN w:val="0"/>
        <w:ind w:firstLine="709"/>
        <w:jc w:val="both"/>
      </w:pPr>
      <w:r w:rsidRPr="000014B7">
        <w:t xml:space="preserve">20.19. Направление и рассмотрение заявления об оставлении заявления на выдачу дубликата уведомления о согласовании установки информационной вывески, </w:t>
      </w:r>
      <w:proofErr w:type="spellStart"/>
      <w:proofErr w:type="gramStart"/>
      <w:r w:rsidRPr="000014B7">
        <w:t>дизайн-проекта</w:t>
      </w:r>
      <w:proofErr w:type="spellEnd"/>
      <w:proofErr w:type="gramEnd"/>
      <w:r w:rsidRPr="000014B7">
        <w:t xml:space="preserve"> размещения вывески без рассмотрения осуществляется в порядке, предусмотренном подпункта 21.8 пункта 21 Административного регламента.</w:t>
      </w:r>
    </w:p>
    <w:p w:rsidR="000014B7" w:rsidRPr="000014B7" w:rsidRDefault="000014B7" w:rsidP="000014B7">
      <w:pPr>
        <w:widowControl w:val="0"/>
        <w:autoSpaceDE w:val="0"/>
        <w:autoSpaceDN w:val="0"/>
        <w:ind w:firstLine="709"/>
        <w:jc w:val="both"/>
      </w:pPr>
    </w:p>
    <w:p w:rsidR="000014B7" w:rsidRPr="000014B7" w:rsidRDefault="000014B7" w:rsidP="000014B7">
      <w:pPr>
        <w:ind w:firstLine="709"/>
        <w:jc w:val="both"/>
      </w:pPr>
      <w:r w:rsidRPr="000014B7">
        <w:t>20.20. Получение дополнительных сведений от Заявителя не предусмотрено.</w:t>
      </w:r>
    </w:p>
    <w:p w:rsidR="000014B7" w:rsidRPr="000014B7" w:rsidRDefault="000014B7" w:rsidP="000014B7">
      <w:pPr>
        <w:ind w:firstLine="709"/>
        <w:jc w:val="both"/>
      </w:pPr>
    </w:p>
    <w:p w:rsidR="000014B7" w:rsidRPr="000014B7" w:rsidRDefault="000014B7" w:rsidP="000014B7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014B7">
        <w:rPr>
          <w:rFonts w:eastAsia="Calibri"/>
        </w:rPr>
        <w:t xml:space="preserve">21.Вариант 3. Исправление допущенных опечаток и (или) ошибок в выданных в </w:t>
      </w:r>
      <w:proofErr w:type="gramStart"/>
      <w:r w:rsidRPr="000014B7">
        <w:rPr>
          <w:rFonts w:eastAsia="Calibri"/>
        </w:rPr>
        <w:t>результате</w:t>
      </w:r>
      <w:proofErr w:type="gramEnd"/>
      <w:r w:rsidRPr="000014B7">
        <w:rPr>
          <w:rFonts w:eastAsia="Calibri"/>
        </w:rPr>
        <w:t xml:space="preserve"> предоставления Муниципальной услуги документах.</w:t>
      </w:r>
    </w:p>
    <w:p w:rsidR="000014B7" w:rsidRPr="000014B7" w:rsidRDefault="000014B7" w:rsidP="000014B7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014B7">
        <w:rPr>
          <w:rFonts w:eastAsia="SimSun"/>
        </w:rPr>
        <w:t>21.1. Основанием для и</w:t>
      </w:r>
      <w:r w:rsidRPr="000014B7">
        <w:rPr>
          <w:rFonts w:eastAsia="Calibri"/>
          <w:lang w:eastAsia="en-US"/>
        </w:rPr>
        <w:t xml:space="preserve">справления допущенных опечаток и ошибок в выданных в </w:t>
      </w:r>
      <w:proofErr w:type="gramStart"/>
      <w:r w:rsidRPr="000014B7">
        <w:rPr>
          <w:rFonts w:eastAsia="Calibri"/>
          <w:lang w:eastAsia="en-US"/>
        </w:rPr>
        <w:t>результате</w:t>
      </w:r>
      <w:proofErr w:type="gramEnd"/>
      <w:r w:rsidRPr="000014B7">
        <w:rPr>
          <w:rFonts w:eastAsia="Calibri"/>
          <w:lang w:eastAsia="en-US"/>
        </w:rPr>
        <w:t xml:space="preserve">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014B7">
        <w:rPr>
          <w:rFonts w:eastAsia="Calibri"/>
          <w:lang w:eastAsia="en-US"/>
        </w:rPr>
        <w:t xml:space="preserve">21.2.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</w:t>
      </w:r>
      <w:proofErr w:type="gramStart"/>
      <w:r w:rsidRPr="000014B7">
        <w:rPr>
          <w:rFonts w:eastAsia="Calibri"/>
          <w:lang w:eastAsia="en-US"/>
        </w:rPr>
        <w:t>с даты приема</w:t>
      </w:r>
      <w:proofErr w:type="gramEnd"/>
      <w:r w:rsidRPr="000014B7">
        <w:rPr>
          <w:rFonts w:eastAsia="Calibri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документах.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014B7">
        <w:rPr>
          <w:rFonts w:eastAsia="Calibri"/>
          <w:lang w:eastAsia="en-US"/>
        </w:rPr>
        <w:t>21.3.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014B7">
        <w:rPr>
          <w:rFonts w:eastAsia="Calibri"/>
          <w:lang w:eastAsia="en-US"/>
        </w:rPr>
        <w:t xml:space="preserve">21.4. Прием и регистрация Заявления осуществляются в </w:t>
      </w:r>
      <w:proofErr w:type="gramStart"/>
      <w:r w:rsidRPr="000014B7">
        <w:rPr>
          <w:rFonts w:eastAsia="Calibri"/>
          <w:lang w:eastAsia="en-US"/>
        </w:rPr>
        <w:t>порядке</w:t>
      </w:r>
      <w:proofErr w:type="gramEnd"/>
      <w:r w:rsidRPr="000014B7">
        <w:rPr>
          <w:rFonts w:eastAsia="Calibri"/>
          <w:lang w:eastAsia="en-US"/>
        </w:rPr>
        <w:t>, установленном пунктом 20.6 настоящего Административного регламента в течение одного рабочего дня.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014B7">
        <w:rPr>
          <w:rFonts w:eastAsia="Calibri"/>
          <w:lang w:eastAsia="en-US"/>
        </w:rPr>
        <w:t xml:space="preserve">21.5.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</w:t>
      </w:r>
      <w:r w:rsidRPr="000014B7">
        <w:rPr>
          <w:rFonts w:eastAsia="Calibri"/>
          <w:lang w:eastAsia="en-US"/>
        </w:rPr>
        <w:lastRenderedPageBreak/>
        <w:t>ошибок и готовит документ об их исправлении либо справку об отсутствии опечаток и (или) ошибок.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014B7">
        <w:rPr>
          <w:rFonts w:eastAsia="Calibri"/>
          <w:lang w:eastAsia="en-US"/>
        </w:rPr>
        <w:t xml:space="preserve">21.6. </w:t>
      </w:r>
      <w:proofErr w:type="gramStart"/>
      <w:r w:rsidRPr="000014B7">
        <w:rPr>
          <w:rFonts w:eastAsia="Calibri"/>
          <w:lang w:eastAsia="en-US"/>
        </w:rPr>
        <w:t>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Pr="000014B7">
        <w:rPr>
          <w:rFonts w:eastAsia="Calibri"/>
          <w:lang w:eastAsia="en-US"/>
        </w:rPr>
        <w:t xml:space="preserve"> Вид электронной подписи определяется в соответствии с законодательством.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outlineLvl w:val="0"/>
      </w:pPr>
      <w:r w:rsidRPr="000014B7">
        <w:rPr>
          <w:rFonts w:eastAsia="Calibri"/>
          <w:lang w:eastAsia="en-US"/>
        </w:rPr>
        <w:t xml:space="preserve">21.7. </w:t>
      </w:r>
      <w:r w:rsidRPr="000014B7">
        <w:t xml:space="preserve">Административная процедура по получению дополнительных сведений от Заявителя не применяется. 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outlineLvl w:val="0"/>
      </w:pP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014B7">
        <w:rPr>
          <w:rFonts w:eastAsia="Calibri"/>
          <w:lang w:eastAsia="en-US"/>
        </w:rPr>
        <w:t xml:space="preserve">21.8. Порядок оставления запроса Заявителя без рассмотрения. 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</w:pPr>
      <w:r w:rsidRPr="000014B7"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</w:pPr>
      <w:r w:rsidRPr="000014B7">
        <w:t xml:space="preserve">Заявление </w:t>
      </w:r>
      <w:proofErr w:type="gramStart"/>
      <w:r w:rsidRPr="000014B7">
        <w:t>составляется в произвольной форме и направляется</w:t>
      </w:r>
      <w:proofErr w:type="gramEnd"/>
      <w:r w:rsidRPr="000014B7">
        <w:t xml:space="preserve">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</w:pPr>
      <w:r w:rsidRPr="000014B7">
        <w:t>Срок рассмотрения заявления об оставлении запроса о предоставлении Муниципальной услуги без рассмотрения – 1 рабочий день.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</w:pPr>
      <w:r w:rsidRPr="000014B7">
        <w:t xml:space="preserve">Основанием для отказа в </w:t>
      </w:r>
      <w:proofErr w:type="gramStart"/>
      <w:r w:rsidRPr="000014B7">
        <w:t>оставлении</w:t>
      </w:r>
      <w:proofErr w:type="gramEnd"/>
      <w:r w:rsidRPr="000014B7">
        <w:t xml:space="preserve">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</w:pPr>
      <w:r w:rsidRPr="000014B7"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0014B7" w:rsidRPr="000014B7" w:rsidRDefault="000014B7" w:rsidP="000014B7">
      <w:pPr>
        <w:ind w:firstLine="709"/>
        <w:jc w:val="both"/>
        <w:rPr>
          <w:rFonts w:eastAsia="SimSun"/>
        </w:rPr>
      </w:pPr>
    </w:p>
    <w:p w:rsidR="000014B7" w:rsidRPr="000014B7" w:rsidRDefault="000014B7" w:rsidP="000014B7">
      <w:pPr>
        <w:pStyle w:val="25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b w:val="0"/>
          <w:sz w:val="28"/>
          <w:szCs w:val="28"/>
        </w:rPr>
      </w:pPr>
      <w:bookmarkStart w:id="2" w:name="bookmark2"/>
      <w:r w:rsidRPr="000014B7">
        <w:rPr>
          <w:b w:val="0"/>
          <w:sz w:val="28"/>
          <w:szCs w:val="28"/>
          <w:lang w:val="en-US"/>
        </w:rPr>
        <w:t>IV</w:t>
      </w:r>
      <w:r w:rsidRPr="000014B7">
        <w:rPr>
          <w:b w:val="0"/>
          <w:sz w:val="28"/>
          <w:szCs w:val="28"/>
        </w:rPr>
        <w:t>.Порядок и формы контроля за исполнением административного регламента</w:t>
      </w:r>
      <w:bookmarkEnd w:id="2"/>
    </w:p>
    <w:p w:rsidR="000014B7" w:rsidRPr="000014B7" w:rsidRDefault="000014B7" w:rsidP="000014B7">
      <w:pPr>
        <w:pStyle w:val="25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b w:val="0"/>
          <w:sz w:val="28"/>
          <w:szCs w:val="28"/>
        </w:rPr>
      </w:pPr>
    </w:p>
    <w:p w:rsidR="000014B7" w:rsidRPr="000014B7" w:rsidRDefault="000014B7" w:rsidP="000014B7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0014B7">
        <w:rPr>
          <w:i w:val="0"/>
          <w:sz w:val="28"/>
          <w:szCs w:val="28"/>
        </w:rPr>
        <w:t xml:space="preserve">22.Порядок осуществления текущего </w:t>
      </w:r>
      <w:proofErr w:type="gramStart"/>
      <w:r w:rsidRPr="000014B7">
        <w:rPr>
          <w:i w:val="0"/>
          <w:sz w:val="28"/>
          <w:szCs w:val="28"/>
        </w:rPr>
        <w:t>контроля за</w:t>
      </w:r>
      <w:proofErr w:type="gramEnd"/>
      <w:r w:rsidRPr="000014B7">
        <w:rPr>
          <w:i w:val="0"/>
          <w:sz w:val="28"/>
          <w:szCs w:val="28"/>
        </w:rPr>
        <w:t xml:space="preserve"> соблюдением и исполнением ответственными должностными лицами Администрации</w:t>
      </w:r>
      <w:r w:rsidRPr="000014B7">
        <w:rPr>
          <w:rStyle w:val="90pt"/>
          <w:sz w:val="28"/>
          <w:szCs w:val="28"/>
        </w:rPr>
        <w:t xml:space="preserve"> </w:t>
      </w:r>
      <w:r w:rsidRPr="000014B7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Pr="000014B7">
        <w:rPr>
          <w:rStyle w:val="90pt"/>
          <w:sz w:val="28"/>
          <w:szCs w:val="28"/>
        </w:rPr>
        <w:t xml:space="preserve">, </w:t>
      </w:r>
      <w:r w:rsidRPr="000014B7">
        <w:rPr>
          <w:i w:val="0"/>
          <w:sz w:val="28"/>
          <w:szCs w:val="28"/>
        </w:rPr>
        <w:t>устанавливающих требования к предоставлению Муниципальной услуги.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22.1. Текущий </w:t>
      </w:r>
      <w:proofErr w:type="gramStart"/>
      <w:r w:rsidRPr="000014B7">
        <w:rPr>
          <w:sz w:val="28"/>
          <w:szCs w:val="28"/>
        </w:rPr>
        <w:t>контроль за</w:t>
      </w:r>
      <w:proofErr w:type="gramEnd"/>
      <w:r w:rsidRPr="000014B7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</w:t>
      </w:r>
      <w:r w:rsidRPr="000014B7">
        <w:rPr>
          <w:sz w:val="28"/>
          <w:szCs w:val="28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22.2.Для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22.3.Текущий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sz w:val="28"/>
          <w:szCs w:val="28"/>
        </w:rPr>
      </w:pPr>
    </w:p>
    <w:p w:rsidR="000014B7" w:rsidRPr="000014B7" w:rsidRDefault="000014B7" w:rsidP="000014B7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0014B7">
        <w:rPr>
          <w:i w:val="0"/>
          <w:sz w:val="28"/>
          <w:szCs w:val="28"/>
        </w:rPr>
        <w:t>23.Порядок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23.1. </w:t>
      </w:r>
      <w:proofErr w:type="gramStart"/>
      <w:r w:rsidRPr="000014B7">
        <w:rPr>
          <w:sz w:val="28"/>
          <w:szCs w:val="28"/>
        </w:rPr>
        <w:t>Контроль за</w:t>
      </w:r>
      <w:proofErr w:type="gramEnd"/>
      <w:r w:rsidRPr="000014B7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23.2.При плановой проверке полноты и качества предоставления Муниципальной услуги контролю подлежат: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а) соблюдение сроков предоставления Муниципальной услуги;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в) правильность и обоснованность принятого решения об отказе в предоставлении Муниципальной услуги.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46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23.3.Основанием для проведения внеплановых проверок являются: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Pr="000014B7">
        <w:rPr>
          <w:rFonts w:eastAsia="Calibri"/>
          <w:sz w:val="28"/>
          <w:szCs w:val="28"/>
        </w:rPr>
        <w:t>Петропавловского</w:t>
      </w:r>
      <w:r w:rsidRPr="000014B7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области;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</w:p>
    <w:p w:rsidR="000014B7" w:rsidRPr="000014B7" w:rsidRDefault="000014B7" w:rsidP="000014B7">
      <w:pPr>
        <w:pStyle w:val="32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b w:val="0"/>
          <w:sz w:val="28"/>
          <w:szCs w:val="28"/>
        </w:rPr>
      </w:pPr>
      <w:r w:rsidRPr="000014B7">
        <w:rPr>
          <w:b w:val="0"/>
          <w:sz w:val="28"/>
          <w:szCs w:val="28"/>
        </w:rPr>
        <w:t>24.Ответственность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lastRenderedPageBreak/>
        <w:t xml:space="preserve">24.1. </w:t>
      </w:r>
      <w:proofErr w:type="gramStart"/>
      <w:r w:rsidRPr="000014B7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Pr="000014B7">
        <w:rPr>
          <w:rFonts w:eastAsia="Calibri"/>
          <w:sz w:val="28"/>
          <w:szCs w:val="28"/>
        </w:rPr>
        <w:t>Петропавловского</w:t>
      </w:r>
      <w:r w:rsidRPr="000014B7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0014B7" w:rsidRPr="000014B7" w:rsidRDefault="000014B7" w:rsidP="000014B7">
      <w:pPr>
        <w:pStyle w:val="23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>24.2.Персональная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014B7" w:rsidRPr="000014B7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014B7">
        <w:rPr>
          <w:rFonts w:eastAsia="Calibri"/>
        </w:rPr>
        <w:t xml:space="preserve">24.3. </w:t>
      </w:r>
      <w:proofErr w:type="gramStart"/>
      <w:r w:rsidRPr="000014B7">
        <w:rPr>
          <w:rFonts w:eastAsia="Calibri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0014B7" w:rsidRPr="000014B7" w:rsidRDefault="000014B7" w:rsidP="000014B7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24.4.Требованиями к порядку и формам текущего </w:t>
      </w:r>
      <w:proofErr w:type="gramStart"/>
      <w:r w:rsidRPr="000014B7">
        <w:rPr>
          <w:sz w:val="28"/>
          <w:szCs w:val="28"/>
        </w:rPr>
        <w:t>контроля за</w:t>
      </w:r>
      <w:proofErr w:type="gramEnd"/>
      <w:r w:rsidRPr="000014B7">
        <w:rPr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24.5. </w:t>
      </w:r>
      <w:proofErr w:type="gramStart"/>
      <w:r w:rsidRPr="000014B7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0014B7" w:rsidRPr="000014B7" w:rsidRDefault="000014B7" w:rsidP="000014B7">
      <w:pPr>
        <w:pStyle w:val="23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24.6. Должностные лица, осуществляющие текущий </w:t>
      </w:r>
      <w:proofErr w:type="gramStart"/>
      <w:r w:rsidRPr="000014B7">
        <w:rPr>
          <w:sz w:val="28"/>
          <w:szCs w:val="28"/>
        </w:rPr>
        <w:t>контроль за</w:t>
      </w:r>
      <w:proofErr w:type="gramEnd"/>
      <w:r w:rsidRPr="000014B7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24.7. Тщательность осуществления текущего контроля за предоставлением Муниципальной услуги состоит в </w:t>
      </w:r>
      <w:proofErr w:type="gramStart"/>
      <w:r w:rsidRPr="000014B7">
        <w:rPr>
          <w:sz w:val="28"/>
          <w:szCs w:val="28"/>
        </w:rPr>
        <w:t>исполнении</w:t>
      </w:r>
      <w:proofErr w:type="gramEnd"/>
      <w:r w:rsidRPr="000014B7">
        <w:rPr>
          <w:sz w:val="28"/>
          <w:szCs w:val="28"/>
        </w:rPr>
        <w:t xml:space="preserve"> уполномоченными лицами обязанностей, предусмотренных настоящим разделом.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24.8. Граждане, их объединения и организации для осуществления </w:t>
      </w:r>
      <w:proofErr w:type="gramStart"/>
      <w:r w:rsidRPr="000014B7">
        <w:rPr>
          <w:sz w:val="28"/>
          <w:szCs w:val="28"/>
        </w:rPr>
        <w:t>контроля за</w:t>
      </w:r>
      <w:proofErr w:type="gramEnd"/>
      <w:r w:rsidRPr="000014B7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lastRenderedPageBreak/>
        <w:t xml:space="preserve">24.9. Граждане, их объединения и организации для осуществления </w:t>
      </w:r>
      <w:proofErr w:type="gramStart"/>
      <w:r w:rsidRPr="000014B7">
        <w:rPr>
          <w:sz w:val="28"/>
          <w:szCs w:val="28"/>
        </w:rPr>
        <w:t>контроля за</w:t>
      </w:r>
      <w:proofErr w:type="gramEnd"/>
      <w:r w:rsidRPr="000014B7">
        <w:rPr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0014B7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0014B7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0014B7" w:rsidRPr="000014B7" w:rsidRDefault="000014B7" w:rsidP="000014B7">
      <w:pPr>
        <w:pStyle w:val="23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sz w:val="28"/>
          <w:szCs w:val="28"/>
        </w:rPr>
      </w:pPr>
      <w:r w:rsidRPr="000014B7">
        <w:rPr>
          <w:sz w:val="28"/>
          <w:szCs w:val="28"/>
        </w:rPr>
        <w:t xml:space="preserve">24.10. </w:t>
      </w:r>
      <w:proofErr w:type="gramStart"/>
      <w:r w:rsidRPr="000014B7">
        <w:rPr>
          <w:sz w:val="28"/>
          <w:szCs w:val="28"/>
        </w:rPr>
        <w:t>Контроль за</w:t>
      </w:r>
      <w:proofErr w:type="gramEnd"/>
      <w:r w:rsidRPr="000014B7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014B7" w:rsidRPr="000014B7" w:rsidRDefault="000014B7" w:rsidP="000014B7">
      <w:pPr>
        <w:tabs>
          <w:tab w:val="left" w:pos="6341"/>
        </w:tabs>
        <w:ind w:firstLine="709"/>
        <w:jc w:val="both"/>
      </w:pPr>
      <w:r w:rsidRPr="000014B7">
        <w:t xml:space="preserve"> </w:t>
      </w:r>
    </w:p>
    <w:p w:rsidR="000014B7" w:rsidRPr="000014B7" w:rsidRDefault="000014B7" w:rsidP="000014B7">
      <w:pPr>
        <w:ind w:firstLine="709"/>
        <w:jc w:val="both"/>
      </w:pPr>
      <w:r w:rsidRPr="000014B7">
        <w:t xml:space="preserve">Раздел V. </w:t>
      </w:r>
      <w:r w:rsidRPr="000014B7">
        <w:rPr>
          <w:bCs/>
        </w:rPr>
        <w:t>Досудебный (внесудебный) порядок обжалования решений</w:t>
      </w:r>
      <w:r w:rsidRPr="000014B7">
        <w:t xml:space="preserve"> </w:t>
      </w:r>
    </w:p>
    <w:p w:rsidR="000014B7" w:rsidRPr="000014B7" w:rsidRDefault="000014B7" w:rsidP="000014B7">
      <w:pPr>
        <w:jc w:val="both"/>
      </w:pPr>
      <w:r w:rsidRPr="000014B7">
        <w:rPr>
          <w:bCs/>
        </w:rPr>
        <w:t>и действий (бездействия) органа, предоставляющего</w:t>
      </w:r>
      <w:r w:rsidRPr="000014B7">
        <w:t xml:space="preserve"> </w:t>
      </w:r>
      <w:r w:rsidRPr="000014B7">
        <w:rPr>
          <w:bCs/>
        </w:rPr>
        <w:t>муниципальную услугу, МФЦ, организаций, указанных в части</w:t>
      </w:r>
      <w:r w:rsidRPr="000014B7">
        <w:t xml:space="preserve"> </w:t>
      </w:r>
      <w:r w:rsidRPr="000014B7">
        <w:rPr>
          <w:bCs/>
        </w:rPr>
        <w:t>1.1 статьи 16 федерального закона от 27.07.2010 № 210-ФЗ,</w:t>
      </w:r>
      <w:r w:rsidRPr="000014B7">
        <w:t xml:space="preserve"> </w:t>
      </w:r>
      <w:r w:rsidRPr="000014B7">
        <w:rPr>
          <w:bCs/>
        </w:rPr>
        <w:t>а также их должностных лиц, муниципальных служащих,</w:t>
      </w:r>
      <w:r w:rsidRPr="000014B7">
        <w:t xml:space="preserve"> </w:t>
      </w:r>
    </w:p>
    <w:p w:rsidR="000014B7" w:rsidRPr="000014B7" w:rsidRDefault="000014B7" w:rsidP="000014B7">
      <w:pPr>
        <w:jc w:val="both"/>
      </w:pPr>
      <w:r w:rsidRPr="000014B7">
        <w:rPr>
          <w:bCs/>
        </w:rPr>
        <w:t>работников.</w:t>
      </w:r>
      <w:r w:rsidRPr="000014B7">
        <w:t xml:space="preserve"> </w:t>
      </w:r>
    </w:p>
    <w:p w:rsidR="000014B7" w:rsidRPr="000014B7" w:rsidRDefault="000014B7" w:rsidP="000014B7">
      <w:pPr>
        <w:ind w:firstLine="709"/>
        <w:jc w:val="both"/>
      </w:pPr>
    </w:p>
    <w:p w:rsidR="000014B7" w:rsidRPr="000014B7" w:rsidRDefault="000014B7" w:rsidP="000014B7">
      <w:pPr>
        <w:ind w:firstLine="709"/>
        <w:jc w:val="both"/>
      </w:pPr>
      <w:r w:rsidRPr="000014B7">
        <w:t xml:space="preserve">25.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0014B7" w:rsidRPr="000014B7" w:rsidRDefault="000014B7" w:rsidP="000014B7">
      <w:pPr>
        <w:ind w:firstLine="709"/>
        <w:jc w:val="both"/>
      </w:pPr>
    </w:p>
    <w:p w:rsidR="000014B7" w:rsidRPr="000014B7" w:rsidRDefault="000014B7" w:rsidP="000014B7">
      <w:pPr>
        <w:ind w:firstLine="709"/>
        <w:jc w:val="both"/>
      </w:pPr>
      <w:r w:rsidRPr="000014B7">
        <w:t xml:space="preserve">26. Заявитель может обратиться с жалобой в том числе в следующих случаях: </w:t>
      </w:r>
    </w:p>
    <w:p w:rsidR="000014B7" w:rsidRPr="000014B7" w:rsidRDefault="000014B7" w:rsidP="000014B7">
      <w:pPr>
        <w:ind w:firstLine="709"/>
        <w:jc w:val="both"/>
      </w:pPr>
      <w:r w:rsidRPr="000014B7">
        <w:t xml:space="preserve">- нарушение срока регистрации запроса о предоставлении муниципальной услуги, комплексного запроса; </w:t>
      </w:r>
    </w:p>
    <w:p w:rsidR="000014B7" w:rsidRPr="000014B7" w:rsidRDefault="000014B7" w:rsidP="000014B7">
      <w:pPr>
        <w:ind w:firstLine="709"/>
        <w:jc w:val="both"/>
      </w:pPr>
      <w:r w:rsidRPr="000014B7"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0014B7" w:rsidRPr="005B0594" w:rsidRDefault="000014B7" w:rsidP="000014B7">
      <w:pPr>
        <w:ind w:firstLine="709"/>
        <w:jc w:val="both"/>
      </w:pPr>
      <w:r w:rsidRPr="005B0594"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5B0594">
        <w:lastRenderedPageBreak/>
        <w:t xml:space="preserve">правовыми актами органов местного самоуправления для предоставления муниципальной услуги; </w:t>
      </w:r>
    </w:p>
    <w:p w:rsidR="000014B7" w:rsidRPr="005B0594" w:rsidRDefault="000014B7" w:rsidP="000014B7">
      <w:pPr>
        <w:ind w:firstLine="709"/>
        <w:jc w:val="both"/>
      </w:pPr>
      <w:proofErr w:type="gramStart"/>
      <w:r w:rsidRPr="005B0594"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  <w:proofErr w:type="gramEnd"/>
    </w:p>
    <w:p w:rsidR="000014B7" w:rsidRPr="005B0594" w:rsidRDefault="000014B7" w:rsidP="000014B7">
      <w:pPr>
        <w:ind w:firstLine="709"/>
        <w:jc w:val="both"/>
      </w:pPr>
      <w:proofErr w:type="gramStart"/>
      <w:r w:rsidRPr="005B0594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5B0594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0014B7" w:rsidRPr="005B0594" w:rsidRDefault="000014B7" w:rsidP="000014B7">
      <w:pPr>
        <w:ind w:firstLine="709"/>
        <w:jc w:val="both"/>
      </w:pPr>
      <w:r w:rsidRPr="005B0594"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0014B7" w:rsidRPr="005B0594" w:rsidRDefault="000014B7" w:rsidP="000014B7">
      <w:pPr>
        <w:ind w:firstLine="709"/>
        <w:jc w:val="both"/>
      </w:pPr>
      <w:r w:rsidRPr="005B0594"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0014B7" w:rsidRPr="005B0594" w:rsidRDefault="000014B7" w:rsidP="000014B7">
      <w:pPr>
        <w:ind w:firstLine="709"/>
        <w:jc w:val="both"/>
      </w:pPr>
      <w:r w:rsidRPr="005B0594">
        <w:t xml:space="preserve">- нарушение срока или порядка выдачи документов по результатам предоставления муниципальной услуги; </w:t>
      </w:r>
    </w:p>
    <w:p w:rsidR="000014B7" w:rsidRPr="005B0594" w:rsidRDefault="000014B7" w:rsidP="000014B7">
      <w:pPr>
        <w:ind w:firstLine="709"/>
        <w:jc w:val="both"/>
      </w:pPr>
      <w:proofErr w:type="gramStart"/>
      <w:r w:rsidRPr="005B0594"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5B0594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0014B7" w:rsidRDefault="000014B7" w:rsidP="000014B7">
      <w:pPr>
        <w:ind w:firstLine="709"/>
        <w:jc w:val="both"/>
      </w:pPr>
      <w:r w:rsidRPr="005B0594"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0014B7" w:rsidRPr="005B0594" w:rsidRDefault="000014B7" w:rsidP="000014B7">
      <w:pPr>
        <w:ind w:firstLine="709"/>
        <w:jc w:val="both"/>
      </w:pPr>
    </w:p>
    <w:p w:rsidR="000014B7" w:rsidRDefault="000014B7" w:rsidP="000014B7">
      <w:pPr>
        <w:ind w:firstLine="709"/>
        <w:jc w:val="both"/>
      </w:pPr>
      <w:r w:rsidRPr="005B0594">
        <w:t>27. Заявители имеют право на получение информации, необходимой для обоснования и рассмотрения жалобы.</w:t>
      </w:r>
    </w:p>
    <w:p w:rsidR="000014B7" w:rsidRPr="005B0594" w:rsidRDefault="000014B7" w:rsidP="000014B7">
      <w:pPr>
        <w:ind w:firstLine="709"/>
        <w:jc w:val="both"/>
      </w:pPr>
      <w:r w:rsidRPr="005B0594">
        <w:t xml:space="preserve"> </w:t>
      </w:r>
    </w:p>
    <w:p w:rsidR="000014B7" w:rsidRDefault="000014B7" w:rsidP="000014B7">
      <w:pPr>
        <w:ind w:firstLine="709"/>
        <w:jc w:val="both"/>
      </w:pPr>
      <w:r w:rsidRPr="005B0594">
        <w:t xml:space="preserve">28. Оснований для отказа в </w:t>
      </w:r>
      <w:proofErr w:type="gramStart"/>
      <w:r w:rsidRPr="005B0594">
        <w:t>рассмотрении</w:t>
      </w:r>
      <w:proofErr w:type="gramEnd"/>
      <w:r w:rsidRPr="005B0594">
        <w:t xml:space="preserve"> жалобы не имеется. </w:t>
      </w:r>
    </w:p>
    <w:p w:rsidR="000014B7" w:rsidRPr="005B0594" w:rsidRDefault="000014B7" w:rsidP="000014B7">
      <w:pPr>
        <w:ind w:firstLine="709"/>
        <w:jc w:val="both"/>
      </w:pPr>
    </w:p>
    <w:p w:rsidR="000014B7" w:rsidRPr="005B0594" w:rsidRDefault="000014B7" w:rsidP="000014B7">
      <w:pPr>
        <w:ind w:firstLine="709"/>
        <w:jc w:val="both"/>
      </w:pPr>
      <w:r w:rsidRPr="005B0594">
        <w:t xml:space="preserve">29. Основанием для начала процедуры досудебного (внесудебного) обжалования является поступившая жалоба. </w:t>
      </w:r>
    </w:p>
    <w:p w:rsidR="000014B7" w:rsidRPr="005B0594" w:rsidRDefault="000014B7" w:rsidP="000014B7">
      <w:pPr>
        <w:ind w:firstLine="709"/>
        <w:jc w:val="both"/>
      </w:pPr>
      <w:r w:rsidRPr="005B0594"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0014B7" w:rsidRPr="005B0594" w:rsidRDefault="000014B7" w:rsidP="000014B7">
      <w:pPr>
        <w:ind w:firstLine="709"/>
        <w:jc w:val="both"/>
      </w:pPr>
      <w:r w:rsidRPr="005B0594"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0014B7" w:rsidRDefault="000014B7" w:rsidP="000014B7">
      <w:pPr>
        <w:ind w:firstLine="709"/>
        <w:jc w:val="both"/>
      </w:pPr>
      <w:r w:rsidRPr="005B0594"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0014B7" w:rsidRPr="005B0594" w:rsidRDefault="000014B7" w:rsidP="000014B7">
      <w:pPr>
        <w:ind w:firstLine="709"/>
        <w:jc w:val="both"/>
      </w:pPr>
    </w:p>
    <w:p w:rsidR="000014B7" w:rsidRPr="005B0594" w:rsidRDefault="000014B7" w:rsidP="000014B7">
      <w:pPr>
        <w:ind w:firstLine="709"/>
        <w:jc w:val="both"/>
      </w:pPr>
      <w:r w:rsidRPr="005B0594">
        <w:t xml:space="preserve">30. Жалоба должна содержать: </w:t>
      </w:r>
    </w:p>
    <w:p w:rsidR="000014B7" w:rsidRPr="005B0594" w:rsidRDefault="000014B7" w:rsidP="000014B7">
      <w:pPr>
        <w:ind w:firstLine="709"/>
        <w:jc w:val="both"/>
      </w:pPr>
      <w:r w:rsidRPr="005B0594"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0014B7" w:rsidRPr="005B0594" w:rsidRDefault="000014B7" w:rsidP="000014B7">
      <w:pPr>
        <w:ind w:firstLine="709"/>
        <w:jc w:val="both"/>
      </w:pPr>
      <w:proofErr w:type="gramStart"/>
      <w:r w:rsidRPr="005B0594"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5B0594">
        <w:lastRenderedPageBreak/>
        <w:t xml:space="preserve"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0014B7" w:rsidRPr="005B0594" w:rsidRDefault="000014B7" w:rsidP="000014B7">
      <w:pPr>
        <w:ind w:firstLine="709"/>
        <w:jc w:val="both"/>
      </w:pPr>
      <w:r w:rsidRPr="005B0594"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0014B7" w:rsidRDefault="000014B7" w:rsidP="000014B7">
      <w:pPr>
        <w:ind w:firstLine="709"/>
        <w:jc w:val="both"/>
      </w:pPr>
      <w:r w:rsidRPr="005B0594"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0014B7" w:rsidRPr="005B0594" w:rsidRDefault="000014B7" w:rsidP="000014B7">
      <w:pPr>
        <w:ind w:firstLine="709"/>
        <w:jc w:val="both"/>
      </w:pPr>
    </w:p>
    <w:p w:rsidR="000014B7" w:rsidRPr="005B0594" w:rsidRDefault="000014B7" w:rsidP="000014B7">
      <w:pPr>
        <w:ind w:firstLine="709"/>
        <w:jc w:val="both"/>
      </w:pPr>
      <w:r w:rsidRPr="005B0594">
        <w:t xml:space="preserve">31. Жалобы на решения и действия (бездействие) должностного лица подаются в Администрацию. </w:t>
      </w:r>
    </w:p>
    <w:p w:rsidR="000014B7" w:rsidRPr="005B0594" w:rsidRDefault="000014B7" w:rsidP="000014B7">
      <w:pPr>
        <w:ind w:firstLine="709"/>
        <w:jc w:val="both"/>
      </w:pPr>
      <w:r w:rsidRPr="005B0594">
        <w:t xml:space="preserve">Заявитель может обжаловать решения и действия (бездействие) должностных лиц, муниципальных служащих Администрации главе сельского поселения. </w:t>
      </w:r>
    </w:p>
    <w:p w:rsidR="000014B7" w:rsidRDefault="000014B7" w:rsidP="000014B7">
      <w:pPr>
        <w:ind w:firstLine="709"/>
        <w:jc w:val="both"/>
      </w:pPr>
      <w:r w:rsidRPr="005B0594">
        <w:t xml:space="preserve">Глава сельского поселения проводит личный прием заявителей. </w:t>
      </w:r>
    </w:p>
    <w:p w:rsidR="000014B7" w:rsidRPr="005B0594" w:rsidRDefault="000014B7" w:rsidP="000014B7">
      <w:pPr>
        <w:ind w:firstLine="709"/>
        <w:jc w:val="both"/>
      </w:pPr>
    </w:p>
    <w:p w:rsidR="000014B7" w:rsidRPr="005B0594" w:rsidRDefault="000014B7" w:rsidP="000014B7">
      <w:pPr>
        <w:ind w:firstLine="709"/>
        <w:jc w:val="both"/>
      </w:pPr>
      <w:r w:rsidRPr="005B0594">
        <w:t xml:space="preserve">32.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0014B7" w:rsidRDefault="000014B7" w:rsidP="000014B7">
      <w:pPr>
        <w:ind w:firstLine="709"/>
        <w:jc w:val="both"/>
      </w:pPr>
      <w:r w:rsidRPr="005B0594"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0014B7" w:rsidRPr="005B0594" w:rsidRDefault="000014B7" w:rsidP="000014B7">
      <w:pPr>
        <w:ind w:firstLine="709"/>
        <w:jc w:val="both"/>
      </w:pPr>
    </w:p>
    <w:p w:rsidR="000014B7" w:rsidRPr="005B0594" w:rsidRDefault="000014B7" w:rsidP="000014B7">
      <w:pPr>
        <w:ind w:firstLine="709"/>
        <w:jc w:val="both"/>
      </w:pPr>
      <w:bookmarkStart w:id="3" w:name="p39"/>
      <w:bookmarkEnd w:id="3"/>
      <w:r w:rsidRPr="005B0594">
        <w:t xml:space="preserve">33. По результатам рассмотрения жалобы лицом, уполномоченным на ее рассмотрение, принимается одно из следующих решений: </w:t>
      </w:r>
    </w:p>
    <w:p w:rsidR="000014B7" w:rsidRPr="005B0594" w:rsidRDefault="000014B7" w:rsidP="000014B7">
      <w:pPr>
        <w:ind w:firstLine="709"/>
        <w:jc w:val="both"/>
      </w:pPr>
      <w:proofErr w:type="gramStart"/>
      <w:r w:rsidRPr="005B0594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0014B7" w:rsidRDefault="000014B7" w:rsidP="000014B7">
      <w:pPr>
        <w:ind w:firstLine="709"/>
        <w:jc w:val="both"/>
      </w:pPr>
      <w:r w:rsidRPr="005B0594">
        <w:t xml:space="preserve">2) в </w:t>
      </w:r>
      <w:proofErr w:type="gramStart"/>
      <w:r w:rsidRPr="005B0594">
        <w:t>удовлетворении</w:t>
      </w:r>
      <w:proofErr w:type="gramEnd"/>
      <w:r w:rsidRPr="005B0594">
        <w:t xml:space="preserve"> жалобы отказывается. </w:t>
      </w:r>
    </w:p>
    <w:p w:rsidR="000014B7" w:rsidRPr="005B0594" w:rsidRDefault="000014B7" w:rsidP="000014B7">
      <w:pPr>
        <w:ind w:firstLine="709"/>
        <w:jc w:val="both"/>
      </w:pPr>
    </w:p>
    <w:p w:rsidR="000014B7" w:rsidRDefault="000014B7" w:rsidP="000014B7">
      <w:pPr>
        <w:ind w:firstLine="709"/>
        <w:jc w:val="both"/>
      </w:pPr>
      <w:r w:rsidRPr="005B0594">
        <w:t xml:space="preserve">34. </w:t>
      </w:r>
      <w:proofErr w:type="gramStart"/>
      <w:r w:rsidRPr="005B0594">
        <w:t xml:space="preserve"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</w:t>
      </w:r>
      <w:r w:rsidRPr="005B0594">
        <w:lastRenderedPageBreak/>
        <w:t>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5B0594">
        <w:t xml:space="preserve"> со дня ее регистрации. </w:t>
      </w:r>
    </w:p>
    <w:p w:rsidR="000014B7" w:rsidRPr="005B0594" w:rsidRDefault="000014B7" w:rsidP="000014B7">
      <w:pPr>
        <w:ind w:firstLine="709"/>
        <w:jc w:val="both"/>
      </w:pPr>
    </w:p>
    <w:p w:rsidR="000014B7" w:rsidRDefault="000014B7" w:rsidP="000014B7">
      <w:pPr>
        <w:ind w:firstLine="709"/>
        <w:jc w:val="both"/>
      </w:pPr>
      <w:bookmarkStart w:id="4" w:name="p43"/>
      <w:bookmarkEnd w:id="4"/>
      <w:r w:rsidRPr="005B0594">
        <w:t xml:space="preserve">35. </w:t>
      </w:r>
      <w:proofErr w:type="gramStart"/>
      <w:r w:rsidRPr="005B0594">
        <w:t xml:space="preserve">Не позднее 1 рабочего дня, следующего за днем принятия решения, указанного в пункте 33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proofErr w:type="gramEnd"/>
    </w:p>
    <w:p w:rsidR="000014B7" w:rsidRPr="005B0594" w:rsidRDefault="000014B7" w:rsidP="000014B7">
      <w:pPr>
        <w:ind w:firstLine="709"/>
        <w:jc w:val="both"/>
      </w:pPr>
    </w:p>
    <w:p w:rsidR="000014B7" w:rsidRPr="005B0594" w:rsidRDefault="000014B7" w:rsidP="000014B7">
      <w:pPr>
        <w:ind w:firstLine="709"/>
        <w:jc w:val="both"/>
      </w:pPr>
      <w:r w:rsidRPr="005B0594">
        <w:t xml:space="preserve">36. </w:t>
      </w:r>
      <w:proofErr w:type="gramStart"/>
      <w:r w:rsidRPr="005B0594"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  <w:proofErr w:type="gramEnd"/>
    </w:p>
    <w:p w:rsidR="000014B7" w:rsidRDefault="000014B7" w:rsidP="000014B7">
      <w:pPr>
        <w:ind w:firstLine="709"/>
        <w:jc w:val="both"/>
      </w:pPr>
      <w:r w:rsidRPr="005B0594">
        <w:t xml:space="preserve">В случае признания </w:t>
      </w:r>
      <w:proofErr w:type="gramStart"/>
      <w:r w:rsidRPr="005B0594">
        <w:t>жалобы</w:t>
      </w:r>
      <w:proofErr w:type="gramEnd"/>
      <w:r w:rsidRPr="005B0594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0014B7" w:rsidRPr="005B0594" w:rsidRDefault="000014B7" w:rsidP="000014B7">
      <w:pPr>
        <w:ind w:firstLine="709"/>
        <w:jc w:val="both"/>
      </w:pPr>
    </w:p>
    <w:p w:rsidR="000014B7" w:rsidRPr="005B0594" w:rsidRDefault="000014B7" w:rsidP="000014B7">
      <w:pPr>
        <w:ind w:firstLine="709"/>
        <w:jc w:val="both"/>
      </w:pPr>
      <w:r w:rsidRPr="005B0594">
        <w:t xml:space="preserve">37. В случае установления в ходе или по результатам </w:t>
      </w:r>
      <w:proofErr w:type="gramStart"/>
      <w:r w:rsidRPr="005B0594">
        <w:t>рассмотрения жалобы признаков состава административного правонарушения</w:t>
      </w:r>
      <w:proofErr w:type="gramEnd"/>
      <w:r w:rsidRPr="005B0594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0014B7" w:rsidRPr="005B0594" w:rsidRDefault="000014B7" w:rsidP="000014B7">
      <w:pPr>
        <w:ind w:firstLine="709"/>
        <w:jc w:val="both"/>
      </w:pPr>
    </w:p>
    <w:p w:rsidR="000014B7" w:rsidRPr="005B0594" w:rsidRDefault="000014B7" w:rsidP="000014B7">
      <w:pPr>
        <w:pStyle w:val="2"/>
        <w:ind w:firstLine="0"/>
        <w:jc w:val="both"/>
        <w:rPr>
          <w:rFonts w:ascii="Times New Roman" w:hAnsi="Times New Roman" w:cs="Times New Roman"/>
          <w:b w:val="0"/>
          <w:sz w:val="28"/>
        </w:rPr>
      </w:pPr>
      <w:bookmarkStart w:id="5" w:name="_Toc134019825"/>
      <w:proofErr w:type="gramStart"/>
      <w:r w:rsidRPr="005B0594">
        <w:rPr>
          <w:rFonts w:ascii="Times New Roman" w:hAnsi="Times New Roman" w:cs="Times New Roman"/>
          <w:b w:val="0"/>
          <w:sz w:val="28"/>
        </w:rPr>
        <w:t>Перечень нормативных правовых актов, регулирующих порядок</w:t>
      </w:r>
      <w:bookmarkStart w:id="6" w:name="_Toc134019826"/>
      <w:bookmarkEnd w:id="5"/>
      <w:r>
        <w:rPr>
          <w:rFonts w:ascii="Times New Roman" w:hAnsi="Times New Roman" w:cs="Times New Roman"/>
          <w:b w:val="0"/>
          <w:sz w:val="28"/>
        </w:rPr>
        <w:t xml:space="preserve"> </w:t>
      </w:r>
      <w:r w:rsidRPr="005B0594">
        <w:rPr>
          <w:rFonts w:ascii="Times New Roman" w:hAnsi="Times New Roman" w:cs="Times New Roman"/>
          <w:b w:val="0"/>
          <w:sz w:val="28"/>
        </w:rPr>
        <w:t>досудебного (внесудебного) обжалования действий</w:t>
      </w:r>
      <w:bookmarkStart w:id="7" w:name="_Toc134019827"/>
      <w:bookmarkEnd w:id="6"/>
      <w:r>
        <w:rPr>
          <w:rFonts w:ascii="Times New Roman" w:hAnsi="Times New Roman" w:cs="Times New Roman"/>
          <w:b w:val="0"/>
          <w:sz w:val="28"/>
        </w:rPr>
        <w:t xml:space="preserve"> </w:t>
      </w:r>
      <w:r w:rsidRPr="005B0594">
        <w:rPr>
          <w:rFonts w:ascii="Times New Roman" w:hAnsi="Times New Roman" w:cs="Times New Roman"/>
          <w:b w:val="0"/>
          <w:sz w:val="28"/>
        </w:rPr>
        <w:t>(бездействия) и (или) решений, принятых (осуществленных)</w:t>
      </w:r>
      <w:bookmarkStart w:id="8" w:name="_Toc134019828"/>
      <w:bookmarkEnd w:id="7"/>
      <w:r>
        <w:rPr>
          <w:rFonts w:ascii="Times New Roman" w:hAnsi="Times New Roman" w:cs="Times New Roman"/>
          <w:b w:val="0"/>
          <w:sz w:val="28"/>
        </w:rPr>
        <w:t xml:space="preserve"> </w:t>
      </w:r>
      <w:r w:rsidRPr="005B0594">
        <w:rPr>
          <w:rFonts w:ascii="Times New Roman" w:hAnsi="Times New Roman" w:cs="Times New Roman"/>
          <w:b w:val="0"/>
          <w:sz w:val="28"/>
        </w:rPr>
        <w:t>в ходе предоставления муниципальной услуги</w:t>
      </w:r>
      <w:bookmarkEnd w:id="8"/>
      <w:r>
        <w:rPr>
          <w:rFonts w:ascii="Times New Roman" w:hAnsi="Times New Roman" w:cs="Times New Roman"/>
          <w:b w:val="0"/>
          <w:sz w:val="28"/>
        </w:rPr>
        <w:t>.</w:t>
      </w:r>
      <w:proofErr w:type="gramEnd"/>
    </w:p>
    <w:p w:rsidR="000014B7" w:rsidRPr="005B0594" w:rsidRDefault="000014B7" w:rsidP="000014B7">
      <w:pPr>
        <w:ind w:firstLine="709"/>
        <w:jc w:val="both"/>
      </w:pPr>
    </w:p>
    <w:p w:rsidR="000014B7" w:rsidRPr="005B0594" w:rsidRDefault="000014B7" w:rsidP="000014B7">
      <w:pPr>
        <w:ind w:firstLine="709"/>
        <w:jc w:val="both"/>
      </w:pPr>
      <w:r w:rsidRPr="005B0594"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0014B7" w:rsidRPr="005B0594" w:rsidRDefault="000014B7" w:rsidP="000014B7">
      <w:pPr>
        <w:ind w:firstLine="709"/>
        <w:jc w:val="both"/>
      </w:pPr>
      <w:r w:rsidRPr="005B0594">
        <w:t>- Федеральным законом N 210-ФЗ;</w:t>
      </w:r>
    </w:p>
    <w:p w:rsidR="000014B7" w:rsidRPr="005B0594" w:rsidRDefault="000014B7" w:rsidP="000014B7">
      <w:pPr>
        <w:ind w:firstLine="709"/>
        <w:jc w:val="both"/>
      </w:pPr>
      <w:r w:rsidRPr="005B0594"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5B0594">
        <w:rPr>
          <w:spacing w:val="7"/>
        </w:rPr>
        <w:t>.</w:t>
      </w:r>
    </w:p>
    <w:p w:rsidR="000014B7" w:rsidRPr="005B0594" w:rsidRDefault="000014B7" w:rsidP="000014B7">
      <w:pPr>
        <w:ind w:firstLine="709"/>
        <w:jc w:val="right"/>
      </w:pPr>
      <w:r w:rsidRPr="005B0594">
        <w:br w:type="page"/>
      </w:r>
      <w:r w:rsidRPr="005B0594">
        <w:lastRenderedPageBreak/>
        <w:t xml:space="preserve">Приложение № 1 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к Административному регламенту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по предоставлению муниципальной услуги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"Установка информационной вывески, согласование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proofErr w:type="spellStart"/>
      <w:proofErr w:type="gramStart"/>
      <w:r w:rsidRPr="005B0594">
        <w:rPr>
          <w:rFonts w:eastAsia="Calibri"/>
          <w:lang w:eastAsia="en-US"/>
        </w:rPr>
        <w:t>дизайн-проекта</w:t>
      </w:r>
      <w:proofErr w:type="spellEnd"/>
      <w:proofErr w:type="gramEnd"/>
      <w:r w:rsidRPr="005B0594">
        <w:rPr>
          <w:rFonts w:eastAsia="Calibri"/>
          <w:lang w:eastAsia="en-US"/>
        </w:rPr>
        <w:t xml:space="preserve"> размещения вывески"</w:t>
      </w:r>
    </w:p>
    <w:p w:rsidR="000014B7" w:rsidRPr="005B0594" w:rsidRDefault="000014B7" w:rsidP="000014B7">
      <w:pPr>
        <w:ind w:firstLine="709"/>
      </w:pPr>
    </w:p>
    <w:p w:rsidR="000014B7" w:rsidRPr="005B0594" w:rsidRDefault="000014B7" w:rsidP="000014B7">
      <w:pPr>
        <w:ind w:firstLine="709"/>
        <w:jc w:val="center"/>
      </w:pPr>
      <w:r w:rsidRPr="005B0594">
        <w:t>Перечень</w:t>
      </w:r>
    </w:p>
    <w:p w:rsidR="000014B7" w:rsidRPr="005B0594" w:rsidRDefault="000014B7" w:rsidP="000014B7">
      <w:pPr>
        <w:ind w:firstLine="709"/>
        <w:jc w:val="center"/>
      </w:pPr>
      <w:r w:rsidRPr="005B0594"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0014B7" w:rsidRPr="005B0594" w:rsidRDefault="000014B7" w:rsidP="000014B7">
      <w:pPr>
        <w:ind w:firstLine="709"/>
        <w:jc w:val="center"/>
      </w:pPr>
    </w:p>
    <w:p w:rsidR="000014B7" w:rsidRPr="005B0594" w:rsidRDefault="000014B7" w:rsidP="000014B7">
      <w:pPr>
        <w:ind w:firstLine="709"/>
        <w:jc w:val="center"/>
      </w:pPr>
      <w:r w:rsidRPr="005B0594">
        <w:t>1.Перечень признаков заявителей</w:t>
      </w:r>
    </w:p>
    <w:p w:rsidR="000014B7" w:rsidRPr="005B0594" w:rsidRDefault="000014B7" w:rsidP="000014B7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0014B7" w:rsidRPr="005B0594" w:rsidTr="000014B7">
        <w:tc>
          <w:tcPr>
            <w:tcW w:w="1384" w:type="dxa"/>
            <w:shd w:val="clear" w:color="auto" w:fill="auto"/>
          </w:tcPr>
          <w:p w:rsidR="000014B7" w:rsidRPr="005B0594" w:rsidRDefault="000014B7" w:rsidP="000014B7">
            <w:r w:rsidRPr="005B0594">
              <w:t>№</w:t>
            </w:r>
          </w:p>
        </w:tc>
        <w:tc>
          <w:tcPr>
            <w:tcW w:w="3190" w:type="dxa"/>
            <w:shd w:val="clear" w:color="auto" w:fill="auto"/>
          </w:tcPr>
          <w:p w:rsidR="000014B7" w:rsidRPr="005B0594" w:rsidRDefault="000014B7" w:rsidP="000014B7">
            <w:r w:rsidRPr="005B0594"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0014B7" w:rsidRPr="005B0594" w:rsidRDefault="000014B7" w:rsidP="000014B7">
            <w:r w:rsidRPr="005B0594">
              <w:t>Значения признаков заявителя</w:t>
            </w:r>
          </w:p>
        </w:tc>
      </w:tr>
      <w:tr w:rsidR="000014B7" w:rsidRPr="005B0594" w:rsidTr="000014B7">
        <w:tc>
          <w:tcPr>
            <w:tcW w:w="9180" w:type="dxa"/>
            <w:gridSpan w:val="3"/>
            <w:shd w:val="clear" w:color="auto" w:fill="auto"/>
          </w:tcPr>
          <w:p w:rsidR="000014B7" w:rsidRPr="005B0594" w:rsidRDefault="000014B7" w:rsidP="000014B7">
            <w:r w:rsidRPr="005B0594">
              <w:t xml:space="preserve">Вариант 1 . «Уведомление о согласовании установки информационной вывески, </w:t>
            </w:r>
            <w:proofErr w:type="spellStart"/>
            <w:proofErr w:type="gramStart"/>
            <w:r w:rsidRPr="005B0594">
              <w:t>дизайн-проекта</w:t>
            </w:r>
            <w:proofErr w:type="spellEnd"/>
            <w:proofErr w:type="gramEnd"/>
            <w:r w:rsidRPr="005B0594">
              <w:t xml:space="preserve"> размещения вывески»</w:t>
            </w:r>
          </w:p>
        </w:tc>
      </w:tr>
      <w:tr w:rsidR="000014B7" w:rsidRPr="005B0594" w:rsidTr="000014B7">
        <w:tc>
          <w:tcPr>
            <w:tcW w:w="1384" w:type="dxa"/>
            <w:shd w:val="clear" w:color="auto" w:fill="auto"/>
          </w:tcPr>
          <w:p w:rsidR="000014B7" w:rsidRPr="005B0594" w:rsidRDefault="000014B7" w:rsidP="000014B7">
            <w:r w:rsidRPr="005B0594">
              <w:t>1</w:t>
            </w:r>
          </w:p>
        </w:tc>
        <w:tc>
          <w:tcPr>
            <w:tcW w:w="3190" w:type="dxa"/>
            <w:shd w:val="clear" w:color="auto" w:fill="auto"/>
          </w:tcPr>
          <w:p w:rsidR="000014B7" w:rsidRPr="005B0594" w:rsidRDefault="000014B7" w:rsidP="000014B7">
            <w:r w:rsidRPr="005B0594"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0014B7" w:rsidRPr="005B0594" w:rsidRDefault="000014B7" w:rsidP="000014B7">
            <w:r w:rsidRPr="005B0594">
              <w:t>1.Индивидуальный предприниматель</w:t>
            </w:r>
          </w:p>
          <w:p w:rsidR="000014B7" w:rsidRPr="005B0594" w:rsidRDefault="000014B7" w:rsidP="000014B7">
            <w:r w:rsidRPr="005B0594">
              <w:t xml:space="preserve">2.Юридическое лицо </w:t>
            </w:r>
          </w:p>
          <w:p w:rsidR="000014B7" w:rsidRPr="005B0594" w:rsidRDefault="000014B7" w:rsidP="000014B7">
            <w:r w:rsidRPr="005B0594">
              <w:t xml:space="preserve"> </w:t>
            </w:r>
          </w:p>
        </w:tc>
      </w:tr>
      <w:tr w:rsidR="000014B7" w:rsidRPr="005B0594" w:rsidTr="000014B7">
        <w:tc>
          <w:tcPr>
            <w:tcW w:w="1384" w:type="dxa"/>
            <w:shd w:val="clear" w:color="auto" w:fill="auto"/>
          </w:tcPr>
          <w:p w:rsidR="000014B7" w:rsidRPr="005B0594" w:rsidRDefault="000014B7" w:rsidP="000014B7">
            <w:r w:rsidRPr="005B0594">
              <w:t>2</w:t>
            </w:r>
          </w:p>
        </w:tc>
        <w:tc>
          <w:tcPr>
            <w:tcW w:w="3190" w:type="dxa"/>
            <w:shd w:val="clear" w:color="auto" w:fill="auto"/>
          </w:tcPr>
          <w:p w:rsidR="000014B7" w:rsidRPr="005B0594" w:rsidRDefault="000014B7" w:rsidP="000014B7">
            <w:r w:rsidRPr="005B0594"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0014B7" w:rsidRPr="005B0594" w:rsidRDefault="000014B7" w:rsidP="000014B7">
            <w:pPr>
              <w:pStyle w:val="a9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0594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0014B7" w:rsidRPr="005B0594" w:rsidRDefault="000014B7" w:rsidP="000014B7">
            <w:pPr>
              <w:pStyle w:val="a9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0594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0014B7" w:rsidRPr="005B0594" w:rsidTr="000014B7">
        <w:tc>
          <w:tcPr>
            <w:tcW w:w="9180" w:type="dxa"/>
            <w:gridSpan w:val="3"/>
            <w:shd w:val="clear" w:color="auto" w:fill="auto"/>
          </w:tcPr>
          <w:p w:rsidR="000014B7" w:rsidRPr="005B0594" w:rsidRDefault="000014B7" w:rsidP="000014B7">
            <w:r w:rsidRPr="005B0594">
              <w:t>Вариант 2. «В</w:t>
            </w:r>
            <w:r w:rsidRPr="005B0594">
              <w:rPr>
                <w:rFonts w:eastAsia="Calibri"/>
                <w:lang w:eastAsia="en-US"/>
              </w:rPr>
              <w:t xml:space="preserve">ыдача дубликата </w:t>
            </w:r>
            <w:r w:rsidRPr="005B0594">
              <w:rPr>
                <w:rFonts w:eastAsia="Calibri"/>
              </w:rPr>
              <w:t xml:space="preserve">уведомления о согласовании установки информационной вывески, </w:t>
            </w:r>
            <w:proofErr w:type="spellStart"/>
            <w:proofErr w:type="gramStart"/>
            <w:r w:rsidRPr="005B0594">
              <w:rPr>
                <w:rFonts w:eastAsia="Calibri"/>
              </w:rPr>
              <w:t>дизайн-проекта</w:t>
            </w:r>
            <w:proofErr w:type="spellEnd"/>
            <w:proofErr w:type="gramEnd"/>
            <w:r w:rsidRPr="005B0594">
              <w:rPr>
                <w:rFonts w:eastAsia="Calibri"/>
              </w:rPr>
              <w:t xml:space="preserve"> размещения вывески»</w:t>
            </w:r>
          </w:p>
        </w:tc>
      </w:tr>
      <w:tr w:rsidR="000014B7" w:rsidRPr="005B0594" w:rsidTr="000014B7">
        <w:tc>
          <w:tcPr>
            <w:tcW w:w="1384" w:type="dxa"/>
            <w:shd w:val="clear" w:color="auto" w:fill="auto"/>
          </w:tcPr>
          <w:p w:rsidR="000014B7" w:rsidRPr="005B0594" w:rsidRDefault="000014B7" w:rsidP="000014B7">
            <w:r w:rsidRPr="005B0594">
              <w:t>1</w:t>
            </w:r>
          </w:p>
        </w:tc>
        <w:tc>
          <w:tcPr>
            <w:tcW w:w="3190" w:type="dxa"/>
            <w:shd w:val="clear" w:color="auto" w:fill="auto"/>
          </w:tcPr>
          <w:p w:rsidR="000014B7" w:rsidRPr="005B0594" w:rsidRDefault="000014B7" w:rsidP="000014B7">
            <w:r w:rsidRPr="005B0594"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0014B7" w:rsidRPr="005B0594" w:rsidRDefault="000014B7" w:rsidP="000014B7">
            <w:r w:rsidRPr="005B0594">
              <w:t>1. Индивидуальный предприниматель</w:t>
            </w:r>
          </w:p>
          <w:p w:rsidR="000014B7" w:rsidRPr="005B0594" w:rsidRDefault="000014B7" w:rsidP="000014B7">
            <w:r w:rsidRPr="005B0594">
              <w:t xml:space="preserve">2. Юридическое лицо </w:t>
            </w:r>
          </w:p>
          <w:p w:rsidR="000014B7" w:rsidRPr="005B0594" w:rsidRDefault="000014B7" w:rsidP="000014B7"/>
        </w:tc>
      </w:tr>
      <w:tr w:rsidR="000014B7" w:rsidRPr="005B0594" w:rsidTr="000014B7">
        <w:tc>
          <w:tcPr>
            <w:tcW w:w="1384" w:type="dxa"/>
            <w:shd w:val="clear" w:color="auto" w:fill="auto"/>
          </w:tcPr>
          <w:p w:rsidR="000014B7" w:rsidRPr="005B0594" w:rsidRDefault="000014B7" w:rsidP="000014B7">
            <w:r w:rsidRPr="005B0594">
              <w:t>2</w:t>
            </w:r>
          </w:p>
        </w:tc>
        <w:tc>
          <w:tcPr>
            <w:tcW w:w="3190" w:type="dxa"/>
            <w:shd w:val="clear" w:color="auto" w:fill="auto"/>
          </w:tcPr>
          <w:p w:rsidR="000014B7" w:rsidRPr="005B0594" w:rsidRDefault="000014B7" w:rsidP="000014B7">
            <w:r w:rsidRPr="005B0594"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0014B7" w:rsidRPr="005B0594" w:rsidRDefault="000014B7" w:rsidP="000014B7">
            <w:r w:rsidRPr="005B0594">
              <w:t>1. За предоставлением Муниципальной услуги обратился лично заявитель</w:t>
            </w:r>
          </w:p>
          <w:p w:rsidR="000014B7" w:rsidRPr="005B0594" w:rsidRDefault="000014B7" w:rsidP="000014B7">
            <w:r w:rsidRPr="005B0594">
              <w:t>2. За предоставлением Муниципальной услуги обратился представитель заявителя</w:t>
            </w:r>
          </w:p>
        </w:tc>
      </w:tr>
      <w:tr w:rsidR="000014B7" w:rsidRPr="005B0594" w:rsidTr="000014B7">
        <w:tc>
          <w:tcPr>
            <w:tcW w:w="9180" w:type="dxa"/>
            <w:gridSpan w:val="3"/>
            <w:shd w:val="clear" w:color="auto" w:fill="auto"/>
          </w:tcPr>
          <w:p w:rsidR="000014B7" w:rsidRPr="005B0594" w:rsidRDefault="000014B7" w:rsidP="000014B7">
            <w:r w:rsidRPr="005B0594">
              <w:t xml:space="preserve">Вариант 3 «Исправление допущенных опечаток и (или) ошибок в выданных в </w:t>
            </w:r>
            <w:proofErr w:type="gramStart"/>
            <w:r w:rsidRPr="005B0594">
              <w:t>результате</w:t>
            </w:r>
            <w:proofErr w:type="gramEnd"/>
            <w:r w:rsidRPr="005B0594">
              <w:t xml:space="preserve"> предоставления Муниципальной услуги документах»</w:t>
            </w:r>
          </w:p>
        </w:tc>
      </w:tr>
      <w:tr w:rsidR="000014B7" w:rsidRPr="005B0594" w:rsidTr="000014B7">
        <w:tc>
          <w:tcPr>
            <w:tcW w:w="1384" w:type="dxa"/>
            <w:shd w:val="clear" w:color="auto" w:fill="auto"/>
          </w:tcPr>
          <w:p w:rsidR="000014B7" w:rsidRPr="005B0594" w:rsidRDefault="000014B7" w:rsidP="000014B7">
            <w:r w:rsidRPr="005B0594">
              <w:t>1</w:t>
            </w:r>
          </w:p>
        </w:tc>
        <w:tc>
          <w:tcPr>
            <w:tcW w:w="3190" w:type="dxa"/>
            <w:shd w:val="clear" w:color="auto" w:fill="auto"/>
          </w:tcPr>
          <w:p w:rsidR="000014B7" w:rsidRPr="005B0594" w:rsidRDefault="000014B7" w:rsidP="000014B7">
            <w:r w:rsidRPr="005B0594"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0014B7" w:rsidRPr="005B0594" w:rsidRDefault="000014B7" w:rsidP="000014B7">
            <w:r w:rsidRPr="005B0594">
              <w:t>1.Индивидуальный предприниматель</w:t>
            </w:r>
          </w:p>
          <w:p w:rsidR="000014B7" w:rsidRPr="005B0594" w:rsidRDefault="000014B7" w:rsidP="000014B7">
            <w:r w:rsidRPr="005B0594">
              <w:t xml:space="preserve">2.Юридическое лицо </w:t>
            </w:r>
          </w:p>
          <w:p w:rsidR="000014B7" w:rsidRPr="005B0594" w:rsidRDefault="000014B7" w:rsidP="000014B7">
            <w:r w:rsidRPr="005B0594">
              <w:t xml:space="preserve"> </w:t>
            </w:r>
          </w:p>
        </w:tc>
      </w:tr>
      <w:tr w:rsidR="000014B7" w:rsidRPr="005B0594" w:rsidTr="000014B7">
        <w:tc>
          <w:tcPr>
            <w:tcW w:w="1384" w:type="dxa"/>
            <w:shd w:val="clear" w:color="auto" w:fill="auto"/>
          </w:tcPr>
          <w:p w:rsidR="000014B7" w:rsidRPr="005B0594" w:rsidRDefault="000014B7" w:rsidP="000014B7">
            <w:r w:rsidRPr="005B0594"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0014B7" w:rsidRPr="005B0594" w:rsidRDefault="000014B7" w:rsidP="000014B7">
            <w:r w:rsidRPr="005B0594"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0014B7" w:rsidRPr="005B0594" w:rsidRDefault="000014B7" w:rsidP="000014B7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0594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0014B7" w:rsidRPr="005B0594" w:rsidRDefault="000014B7" w:rsidP="000014B7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0594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0014B7" w:rsidRPr="005B0594" w:rsidRDefault="000014B7" w:rsidP="000014B7"/>
    <w:p w:rsidR="000014B7" w:rsidRPr="005B0594" w:rsidRDefault="000014B7" w:rsidP="000014B7">
      <w:pPr>
        <w:pStyle w:val="a9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B0594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0014B7" w:rsidRPr="005B0594" w:rsidRDefault="000014B7" w:rsidP="000014B7">
      <w:pPr>
        <w:pStyle w:val="a9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B0594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0014B7" w:rsidRPr="005B0594" w:rsidTr="000014B7">
        <w:tc>
          <w:tcPr>
            <w:tcW w:w="1384" w:type="dxa"/>
            <w:shd w:val="clear" w:color="auto" w:fill="auto"/>
          </w:tcPr>
          <w:p w:rsidR="000014B7" w:rsidRPr="005B0594" w:rsidRDefault="000014B7" w:rsidP="000014B7">
            <w:r w:rsidRPr="005B0594"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0014B7" w:rsidRPr="005B0594" w:rsidRDefault="000014B7" w:rsidP="000014B7">
            <w:r w:rsidRPr="005B0594">
              <w:t xml:space="preserve">Комбинация значений признаков </w:t>
            </w:r>
          </w:p>
        </w:tc>
      </w:tr>
      <w:tr w:rsidR="000014B7" w:rsidRPr="005B0594" w:rsidTr="000014B7">
        <w:tc>
          <w:tcPr>
            <w:tcW w:w="9180" w:type="dxa"/>
            <w:gridSpan w:val="2"/>
            <w:shd w:val="clear" w:color="auto" w:fill="auto"/>
          </w:tcPr>
          <w:p w:rsidR="000014B7" w:rsidRPr="005B0594" w:rsidRDefault="000014B7" w:rsidP="000014B7">
            <w:r w:rsidRPr="005B0594">
              <w:t xml:space="preserve">Вариант 1 «Уведомление о согласовании установки информационной вывески, </w:t>
            </w:r>
            <w:proofErr w:type="spellStart"/>
            <w:proofErr w:type="gramStart"/>
            <w:r w:rsidRPr="005B0594">
              <w:t>дизайн-проекта</w:t>
            </w:r>
            <w:proofErr w:type="spellEnd"/>
            <w:proofErr w:type="gramEnd"/>
            <w:r w:rsidRPr="005B0594">
              <w:t xml:space="preserve"> размещения вывески»</w:t>
            </w:r>
          </w:p>
        </w:tc>
      </w:tr>
      <w:tr w:rsidR="000014B7" w:rsidRPr="005B0594" w:rsidTr="000014B7">
        <w:tc>
          <w:tcPr>
            <w:tcW w:w="1384" w:type="dxa"/>
            <w:shd w:val="clear" w:color="auto" w:fill="auto"/>
          </w:tcPr>
          <w:p w:rsidR="000014B7" w:rsidRPr="005B0594" w:rsidRDefault="000014B7" w:rsidP="000014B7">
            <w:r w:rsidRPr="005B0594">
              <w:t>1</w:t>
            </w:r>
          </w:p>
        </w:tc>
        <w:tc>
          <w:tcPr>
            <w:tcW w:w="7796" w:type="dxa"/>
            <w:shd w:val="clear" w:color="auto" w:fill="auto"/>
          </w:tcPr>
          <w:p w:rsidR="000014B7" w:rsidRPr="005B0594" w:rsidRDefault="000014B7" w:rsidP="000014B7">
            <w:r w:rsidRPr="005B0594">
              <w:t>Индивидуальный предприниматель, лично</w:t>
            </w:r>
          </w:p>
        </w:tc>
      </w:tr>
      <w:tr w:rsidR="000014B7" w:rsidRPr="005B0594" w:rsidTr="000014B7">
        <w:tc>
          <w:tcPr>
            <w:tcW w:w="1384" w:type="dxa"/>
            <w:shd w:val="clear" w:color="auto" w:fill="auto"/>
          </w:tcPr>
          <w:p w:rsidR="000014B7" w:rsidRPr="005B0594" w:rsidRDefault="000014B7" w:rsidP="000014B7">
            <w:r w:rsidRPr="005B0594">
              <w:t>2</w:t>
            </w:r>
          </w:p>
        </w:tc>
        <w:tc>
          <w:tcPr>
            <w:tcW w:w="7796" w:type="dxa"/>
            <w:shd w:val="clear" w:color="auto" w:fill="auto"/>
          </w:tcPr>
          <w:p w:rsidR="000014B7" w:rsidRPr="005B0594" w:rsidRDefault="000014B7" w:rsidP="000014B7">
            <w:pPr>
              <w:pStyle w:val="a9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0594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0014B7" w:rsidRPr="005B0594" w:rsidTr="000014B7">
        <w:tc>
          <w:tcPr>
            <w:tcW w:w="1384" w:type="dxa"/>
            <w:shd w:val="clear" w:color="auto" w:fill="auto"/>
          </w:tcPr>
          <w:p w:rsidR="000014B7" w:rsidRPr="005B0594" w:rsidRDefault="000014B7" w:rsidP="000014B7">
            <w:r w:rsidRPr="005B0594">
              <w:t>3</w:t>
            </w:r>
          </w:p>
        </w:tc>
        <w:tc>
          <w:tcPr>
            <w:tcW w:w="7796" w:type="dxa"/>
            <w:shd w:val="clear" w:color="auto" w:fill="auto"/>
          </w:tcPr>
          <w:p w:rsidR="000014B7" w:rsidRPr="005B0594" w:rsidRDefault="000014B7" w:rsidP="000014B7">
            <w:pPr>
              <w:pStyle w:val="a9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0594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0014B7" w:rsidRPr="005B0594" w:rsidTr="000014B7">
        <w:tc>
          <w:tcPr>
            <w:tcW w:w="9180" w:type="dxa"/>
            <w:gridSpan w:val="2"/>
            <w:shd w:val="clear" w:color="auto" w:fill="auto"/>
          </w:tcPr>
          <w:p w:rsidR="000014B7" w:rsidRPr="005B0594" w:rsidRDefault="000014B7" w:rsidP="000014B7">
            <w:pPr>
              <w:pStyle w:val="a9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0594">
              <w:rPr>
                <w:rFonts w:ascii="Times New Roman" w:hAnsi="Times New Roman"/>
                <w:sz w:val="28"/>
                <w:szCs w:val="28"/>
              </w:rPr>
              <w:t xml:space="preserve">Вариант 2. «Выдача дубликата уведомления о согласовании установки информационной вывески, </w:t>
            </w:r>
            <w:proofErr w:type="spellStart"/>
            <w:proofErr w:type="gramStart"/>
            <w:r w:rsidRPr="005B0594">
              <w:rPr>
                <w:rFonts w:ascii="Times New Roman" w:hAnsi="Times New Roman"/>
                <w:sz w:val="28"/>
                <w:szCs w:val="28"/>
              </w:rPr>
              <w:t>дизайн-проекта</w:t>
            </w:r>
            <w:proofErr w:type="spellEnd"/>
            <w:proofErr w:type="gramEnd"/>
            <w:r w:rsidRPr="005B0594">
              <w:rPr>
                <w:rFonts w:ascii="Times New Roman" w:hAnsi="Times New Roman"/>
                <w:sz w:val="28"/>
                <w:szCs w:val="28"/>
              </w:rPr>
              <w:t xml:space="preserve"> размещения вывески»</w:t>
            </w:r>
          </w:p>
        </w:tc>
      </w:tr>
      <w:tr w:rsidR="000014B7" w:rsidRPr="005B0594" w:rsidTr="000014B7">
        <w:tc>
          <w:tcPr>
            <w:tcW w:w="1384" w:type="dxa"/>
            <w:shd w:val="clear" w:color="auto" w:fill="auto"/>
          </w:tcPr>
          <w:p w:rsidR="000014B7" w:rsidRPr="005B0594" w:rsidRDefault="000014B7" w:rsidP="000014B7">
            <w:r w:rsidRPr="005B0594">
              <w:t>1</w:t>
            </w:r>
          </w:p>
        </w:tc>
        <w:tc>
          <w:tcPr>
            <w:tcW w:w="7796" w:type="dxa"/>
            <w:shd w:val="clear" w:color="auto" w:fill="auto"/>
          </w:tcPr>
          <w:p w:rsidR="000014B7" w:rsidRPr="005B0594" w:rsidRDefault="000014B7" w:rsidP="000014B7">
            <w:pPr>
              <w:pStyle w:val="a9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0594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0014B7" w:rsidRPr="005B0594" w:rsidTr="000014B7">
        <w:tc>
          <w:tcPr>
            <w:tcW w:w="1384" w:type="dxa"/>
            <w:shd w:val="clear" w:color="auto" w:fill="auto"/>
          </w:tcPr>
          <w:p w:rsidR="000014B7" w:rsidRPr="005B0594" w:rsidRDefault="000014B7" w:rsidP="000014B7">
            <w:r w:rsidRPr="005B0594">
              <w:t>2</w:t>
            </w:r>
          </w:p>
        </w:tc>
        <w:tc>
          <w:tcPr>
            <w:tcW w:w="7796" w:type="dxa"/>
            <w:shd w:val="clear" w:color="auto" w:fill="auto"/>
          </w:tcPr>
          <w:p w:rsidR="000014B7" w:rsidRPr="005B0594" w:rsidRDefault="000014B7" w:rsidP="000014B7">
            <w:pPr>
              <w:pStyle w:val="a9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0594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0014B7" w:rsidRPr="005B0594" w:rsidTr="000014B7">
        <w:tc>
          <w:tcPr>
            <w:tcW w:w="1384" w:type="dxa"/>
            <w:shd w:val="clear" w:color="auto" w:fill="auto"/>
          </w:tcPr>
          <w:p w:rsidR="000014B7" w:rsidRPr="005B0594" w:rsidRDefault="000014B7" w:rsidP="000014B7">
            <w:r w:rsidRPr="005B0594">
              <w:t>3</w:t>
            </w:r>
          </w:p>
        </w:tc>
        <w:tc>
          <w:tcPr>
            <w:tcW w:w="7796" w:type="dxa"/>
            <w:shd w:val="clear" w:color="auto" w:fill="auto"/>
          </w:tcPr>
          <w:p w:rsidR="000014B7" w:rsidRPr="005B0594" w:rsidRDefault="000014B7" w:rsidP="000014B7">
            <w:pPr>
              <w:pStyle w:val="a9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0594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0014B7" w:rsidRPr="005B0594" w:rsidTr="000014B7">
        <w:tc>
          <w:tcPr>
            <w:tcW w:w="9180" w:type="dxa"/>
            <w:gridSpan w:val="2"/>
            <w:shd w:val="clear" w:color="auto" w:fill="auto"/>
          </w:tcPr>
          <w:p w:rsidR="000014B7" w:rsidRPr="005B0594" w:rsidRDefault="000014B7" w:rsidP="000014B7">
            <w:r w:rsidRPr="005B0594">
              <w:t xml:space="preserve">Вариант 3 «Исправление допущенных опечаток и (или) ошибок в выданных в </w:t>
            </w:r>
            <w:proofErr w:type="gramStart"/>
            <w:r w:rsidRPr="005B0594">
              <w:t>результате</w:t>
            </w:r>
            <w:proofErr w:type="gramEnd"/>
            <w:r w:rsidRPr="005B0594">
              <w:t xml:space="preserve"> предоставления Муниципальной услуги документах»</w:t>
            </w:r>
          </w:p>
        </w:tc>
      </w:tr>
      <w:tr w:rsidR="000014B7" w:rsidRPr="005B0594" w:rsidTr="000014B7">
        <w:tc>
          <w:tcPr>
            <w:tcW w:w="1384" w:type="dxa"/>
            <w:shd w:val="clear" w:color="auto" w:fill="auto"/>
          </w:tcPr>
          <w:p w:rsidR="000014B7" w:rsidRPr="005B0594" w:rsidRDefault="000014B7" w:rsidP="000014B7">
            <w:r w:rsidRPr="005B0594">
              <w:t>1</w:t>
            </w:r>
          </w:p>
        </w:tc>
        <w:tc>
          <w:tcPr>
            <w:tcW w:w="7796" w:type="dxa"/>
            <w:shd w:val="clear" w:color="auto" w:fill="auto"/>
          </w:tcPr>
          <w:p w:rsidR="000014B7" w:rsidRPr="005B0594" w:rsidRDefault="000014B7" w:rsidP="000014B7">
            <w:r w:rsidRPr="005B0594">
              <w:t>Физическое лицо, лично</w:t>
            </w:r>
          </w:p>
        </w:tc>
      </w:tr>
      <w:tr w:rsidR="000014B7" w:rsidRPr="005B0594" w:rsidTr="000014B7">
        <w:tc>
          <w:tcPr>
            <w:tcW w:w="1384" w:type="dxa"/>
            <w:shd w:val="clear" w:color="auto" w:fill="auto"/>
          </w:tcPr>
          <w:p w:rsidR="000014B7" w:rsidRPr="005B0594" w:rsidRDefault="000014B7" w:rsidP="000014B7">
            <w:r w:rsidRPr="005B0594">
              <w:t>2</w:t>
            </w:r>
          </w:p>
        </w:tc>
        <w:tc>
          <w:tcPr>
            <w:tcW w:w="7796" w:type="dxa"/>
            <w:shd w:val="clear" w:color="auto" w:fill="auto"/>
          </w:tcPr>
          <w:p w:rsidR="000014B7" w:rsidRPr="005B0594" w:rsidRDefault="000014B7" w:rsidP="000014B7">
            <w:pPr>
              <w:pStyle w:val="a9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0594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0014B7" w:rsidRPr="005B0594" w:rsidTr="000014B7">
        <w:tc>
          <w:tcPr>
            <w:tcW w:w="1384" w:type="dxa"/>
            <w:shd w:val="clear" w:color="auto" w:fill="auto"/>
          </w:tcPr>
          <w:p w:rsidR="000014B7" w:rsidRPr="005B0594" w:rsidRDefault="000014B7" w:rsidP="000014B7">
            <w:r w:rsidRPr="005B0594">
              <w:t>3</w:t>
            </w:r>
          </w:p>
        </w:tc>
        <w:tc>
          <w:tcPr>
            <w:tcW w:w="7796" w:type="dxa"/>
            <w:shd w:val="clear" w:color="auto" w:fill="auto"/>
          </w:tcPr>
          <w:p w:rsidR="000014B7" w:rsidRPr="005B0594" w:rsidRDefault="000014B7" w:rsidP="000014B7">
            <w:pPr>
              <w:pStyle w:val="a9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0594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</w:tbl>
    <w:p w:rsidR="000014B7" w:rsidRPr="005B0594" w:rsidRDefault="000014B7" w:rsidP="000014B7">
      <w:pPr>
        <w:ind w:firstLine="709"/>
        <w:jc w:val="right"/>
      </w:pPr>
      <w:r w:rsidRPr="005B0594">
        <w:br w:type="page"/>
      </w:r>
      <w:r w:rsidRPr="005B0594">
        <w:lastRenderedPageBreak/>
        <w:t xml:space="preserve"> Приложение № 2 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к Административному регламенту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по предоставлению муниципальной услуги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"Установка информационной вывески, согласование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proofErr w:type="spellStart"/>
      <w:proofErr w:type="gramStart"/>
      <w:r w:rsidRPr="005B0594">
        <w:rPr>
          <w:rFonts w:eastAsia="Calibri"/>
          <w:lang w:eastAsia="en-US"/>
        </w:rPr>
        <w:t>дизайн-проекта</w:t>
      </w:r>
      <w:proofErr w:type="spellEnd"/>
      <w:proofErr w:type="gramEnd"/>
      <w:r w:rsidRPr="005B0594">
        <w:rPr>
          <w:rFonts w:eastAsia="Calibri"/>
          <w:lang w:eastAsia="en-US"/>
        </w:rPr>
        <w:t xml:space="preserve"> размещения вывески"</w:t>
      </w:r>
    </w:p>
    <w:p w:rsidR="000014B7" w:rsidRPr="005B0594" w:rsidRDefault="000014B7" w:rsidP="000014B7">
      <w:pPr>
        <w:ind w:firstLine="709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4"/>
        <w:gridCol w:w="2369"/>
        <w:gridCol w:w="794"/>
        <w:gridCol w:w="3764"/>
      </w:tblGrid>
      <w:tr w:rsidR="000014B7" w:rsidRPr="005B0594" w:rsidTr="000014B7">
        <w:tc>
          <w:tcPr>
            <w:tcW w:w="9071" w:type="dxa"/>
            <w:gridSpan w:val="4"/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Заявление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о согласовании установки информационной вывески,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proofErr w:type="gramStart"/>
            <w:r w:rsidRPr="005B0594">
              <w:rPr>
                <w:rFonts w:eastAsia="Calibri"/>
                <w:lang w:eastAsia="en-US"/>
              </w:rPr>
              <w:t>согласовании</w:t>
            </w:r>
            <w:proofErr w:type="gramEnd"/>
            <w:r w:rsidRPr="005B059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B0594">
              <w:rPr>
                <w:rFonts w:eastAsia="Calibri"/>
                <w:lang w:eastAsia="en-US"/>
              </w:rPr>
              <w:t>дизайн-проекта</w:t>
            </w:r>
            <w:proofErr w:type="spellEnd"/>
            <w:r w:rsidRPr="005B0594">
              <w:rPr>
                <w:rFonts w:eastAsia="Calibri"/>
                <w:lang w:eastAsia="en-US"/>
              </w:rPr>
              <w:t xml:space="preserve"> размещения вывески</w:t>
            </w:r>
          </w:p>
        </w:tc>
      </w:tr>
      <w:tr w:rsidR="000014B7" w:rsidRPr="005B0594" w:rsidTr="000014B7">
        <w:tc>
          <w:tcPr>
            <w:tcW w:w="9071" w:type="dxa"/>
            <w:gridSpan w:val="4"/>
            <w:vAlign w:val="center"/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1. Заявитель _______________________________________________________________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 xml:space="preserve">2. Юридический адрес, почтовый адрес, адрес </w:t>
            </w:r>
            <w:proofErr w:type="spellStart"/>
            <w:r w:rsidRPr="005B0594">
              <w:rPr>
                <w:rFonts w:eastAsia="Calibri"/>
                <w:lang w:eastAsia="en-US"/>
              </w:rPr>
              <w:t>эл</w:t>
            </w:r>
            <w:proofErr w:type="spellEnd"/>
            <w:r w:rsidRPr="005B0594">
              <w:rPr>
                <w:rFonts w:eastAsia="Calibri"/>
                <w:lang w:eastAsia="en-US"/>
              </w:rPr>
              <w:t>. почты, тел. _______________________________________________________________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_______________________________________________________________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_______________________________________________________________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4. Владелец информационной конструкции: _______________________________________________________________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 xml:space="preserve">Прошу согласовать установку информационной вывески, </w:t>
            </w:r>
            <w:proofErr w:type="spellStart"/>
            <w:proofErr w:type="gramStart"/>
            <w:r w:rsidRPr="005B0594">
              <w:rPr>
                <w:rFonts w:eastAsia="Calibri"/>
                <w:lang w:eastAsia="en-US"/>
              </w:rPr>
              <w:t>дизайн-проекта</w:t>
            </w:r>
            <w:proofErr w:type="spellEnd"/>
            <w:proofErr w:type="gramEnd"/>
            <w:r w:rsidRPr="005B0594">
              <w:rPr>
                <w:rFonts w:eastAsia="Calibri"/>
                <w:lang w:eastAsia="en-US"/>
              </w:rPr>
              <w:t xml:space="preserve"> размещения вывески на фасадах зданий, строений, сооружений, многоквартирных домов на территории </w:t>
            </w:r>
            <w:r w:rsidRPr="005B0594">
              <w:t xml:space="preserve">_____________ сельского поселения </w:t>
            </w:r>
            <w:r>
              <w:t>Петропавловского</w:t>
            </w:r>
            <w:r w:rsidRPr="005B0594">
              <w:t xml:space="preserve"> муниципального района Воронежской области</w:t>
            </w:r>
            <w:r w:rsidRPr="005B0594">
              <w:rPr>
                <w:rFonts w:eastAsia="Calibri"/>
                <w:lang w:eastAsia="en-US"/>
              </w:rPr>
              <w:t xml:space="preserve"> по </w:t>
            </w:r>
            <w:proofErr w:type="spellStart"/>
            <w:r w:rsidRPr="005B0594">
              <w:rPr>
                <w:rFonts w:eastAsia="Calibri"/>
                <w:lang w:eastAsia="en-US"/>
              </w:rPr>
              <w:t>адресу:______________________________________________________</w:t>
            </w:r>
            <w:proofErr w:type="spellEnd"/>
            <w:r w:rsidRPr="005B0594">
              <w:rPr>
                <w:rFonts w:eastAsia="Calibri"/>
                <w:lang w:eastAsia="en-US"/>
              </w:rPr>
              <w:t>.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Документы, необходимые для предоставления муниципальной услуги, прилагаются.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Конечный результат предоставления муниципальной услуги прошу представить (</w:t>
            </w:r>
            <w:proofErr w:type="gramStart"/>
            <w:r w:rsidRPr="005B0594">
              <w:rPr>
                <w:rFonts w:eastAsia="Calibri"/>
                <w:lang w:eastAsia="en-US"/>
              </w:rPr>
              <w:t>нужное</w:t>
            </w:r>
            <w:proofErr w:type="gramEnd"/>
            <w:r w:rsidRPr="005B0594">
              <w:rPr>
                <w:rFonts w:eastAsia="Calibri"/>
                <w:lang w:eastAsia="en-US"/>
              </w:rPr>
              <w:t xml:space="preserve"> подчеркнуть):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- на бумажном носителе в Администрации, МФЦ.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- на бумажном носителе в Администрации, МФЦ.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- на бумажном носителе в Администрации, МФЦ.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 xml:space="preserve">___________________________ </w:t>
            </w:r>
            <w:r w:rsidRPr="005B0594">
              <w:rPr>
                <w:rFonts w:eastAsia="Calibri"/>
                <w:lang w:eastAsia="en-US"/>
              </w:rPr>
              <w:lastRenderedPageBreak/>
              <w:t>_________________________________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 xml:space="preserve"> (подпись) (расшифровка подписи)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Дата ____________________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Подпись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_____________________________ ______________________________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 xml:space="preserve"> (расшифровка подписи)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Дата ________________________________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Запрос принят: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Ф.И.О. должностного лица (работника),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уполномоченного на прием запроса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Подпись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___________________________ _________________________________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 xml:space="preserve"> (расшифровка подписи)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Дата ______________________</w:t>
            </w:r>
          </w:p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</w:tr>
      <w:tr w:rsidR="000014B7" w:rsidRPr="005B0594" w:rsidTr="000014B7">
        <w:tc>
          <w:tcPr>
            <w:tcW w:w="2144" w:type="dxa"/>
            <w:vAlign w:val="bottom"/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lastRenderedPageBreak/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</w:tr>
      <w:tr w:rsidR="000014B7" w:rsidRPr="005B0594" w:rsidTr="000014B7">
        <w:tc>
          <w:tcPr>
            <w:tcW w:w="2144" w:type="dxa"/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МП</w:t>
            </w:r>
          </w:p>
        </w:tc>
        <w:tc>
          <w:tcPr>
            <w:tcW w:w="794" w:type="dxa"/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(расшифровка подписи)</w:t>
            </w:r>
          </w:p>
        </w:tc>
      </w:tr>
    </w:tbl>
    <w:p w:rsidR="000014B7" w:rsidRPr="005B0594" w:rsidRDefault="000014B7" w:rsidP="000014B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0014B7" w:rsidRPr="005B0594" w:rsidRDefault="000014B7" w:rsidP="000014B7">
      <w:pPr>
        <w:ind w:firstLine="709"/>
        <w:jc w:val="right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br w:type="page"/>
      </w:r>
      <w:r w:rsidRPr="005B0594">
        <w:rPr>
          <w:rFonts w:eastAsia="Calibri"/>
          <w:lang w:eastAsia="en-US"/>
        </w:rPr>
        <w:lastRenderedPageBreak/>
        <w:t xml:space="preserve">Приложение </w:t>
      </w:r>
      <w:r>
        <w:rPr>
          <w:rFonts w:eastAsia="Calibri"/>
          <w:lang w:eastAsia="en-US"/>
        </w:rPr>
        <w:t>№</w:t>
      </w:r>
      <w:r w:rsidRPr="005B0594">
        <w:rPr>
          <w:rFonts w:eastAsia="Calibri"/>
          <w:lang w:eastAsia="en-US"/>
        </w:rPr>
        <w:t>3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к Административному регламенту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по предоставлению муниципальной услуги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"Установка информационной вывески, согласование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proofErr w:type="spellStart"/>
      <w:proofErr w:type="gramStart"/>
      <w:r w:rsidRPr="005B0594">
        <w:rPr>
          <w:rFonts w:eastAsia="Calibri"/>
          <w:lang w:eastAsia="en-US"/>
        </w:rPr>
        <w:t>дизайн-проекта</w:t>
      </w:r>
      <w:proofErr w:type="spellEnd"/>
      <w:proofErr w:type="gramEnd"/>
      <w:r w:rsidRPr="005B0594">
        <w:rPr>
          <w:rFonts w:eastAsia="Calibri"/>
          <w:lang w:eastAsia="en-US"/>
        </w:rPr>
        <w:t xml:space="preserve"> размещения вывески"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УВЕДОМЛЕНИЕ О СОГЛАСОВАНИИ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 xml:space="preserve">установки информационной вывески, </w:t>
      </w:r>
      <w:proofErr w:type="spellStart"/>
      <w:proofErr w:type="gramStart"/>
      <w:r w:rsidRPr="005B0594">
        <w:rPr>
          <w:rFonts w:eastAsia="Calibri"/>
          <w:lang w:eastAsia="en-US"/>
        </w:rPr>
        <w:t>дизайн-проекта</w:t>
      </w:r>
      <w:proofErr w:type="spellEnd"/>
      <w:proofErr w:type="gramEnd"/>
    </w:p>
    <w:p w:rsidR="000014B7" w:rsidRPr="005B0594" w:rsidRDefault="000014B7" w:rsidP="000014B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размещения вывески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N _________ от _________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0014B7" w:rsidRPr="005B0594" w:rsidRDefault="000014B7" w:rsidP="000014B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Получатель согласования: _____________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Тип вывески: _____________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Адрес размещения: _____________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Дата начала размещения: _____________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Дата окончания размещения: _____________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Дополнительная информация: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340"/>
        <w:gridCol w:w="1417"/>
        <w:gridCol w:w="340"/>
        <w:gridCol w:w="5499"/>
      </w:tblGrid>
      <w:tr w:rsidR="000014B7" w:rsidRPr="005B0594" w:rsidTr="000014B7">
        <w:tc>
          <w:tcPr>
            <w:tcW w:w="1622" w:type="dxa"/>
            <w:tcBorders>
              <w:bottom w:val="single" w:sz="4" w:space="0" w:color="auto"/>
            </w:tcBorders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</w:tr>
      <w:tr w:rsidR="000014B7" w:rsidRPr="005B0594" w:rsidTr="000014B7">
        <w:tc>
          <w:tcPr>
            <w:tcW w:w="1622" w:type="dxa"/>
            <w:tcBorders>
              <w:top w:val="single" w:sz="4" w:space="0" w:color="auto"/>
            </w:tcBorders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 xml:space="preserve"> (подпись)</w:t>
            </w:r>
          </w:p>
        </w:tc>
        <w:tc>
          <w:tcPr>
            <w:tcW w:w="340" w:type="dxa"/>
            <w:vMerge/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 xml:space="preserve"> (фамилия, имя, отчество) </w:t>
            </w:r>
          </w:p>
        </w:tc>
      </w:tr>
    </w:tbl>
    <w:p w:rsidR="000014B7" w:rsidRPr="005B0594" w:rsidRDefault="000014B7" w:rsidP="000014B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0014B7" w:rsidRPr="005B0594" w:rsidRDefault="000014B7" w:rsidP="000014B7">
      <w:pPr>
        <w:ind w:firstLine="709"/>
        <w:jc w:val="right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br w:type="page"/>
      </w:r>
      <w:r w:rsidRPr="005B0594">
        <w:rPr>
          <w:rFonts w:eastAsia="Calibri"/>
          <w:lang w:eastAsia="en-US"/>
        </w:rPr>
        <w:lastRenderedPageBreak/>
        <w:t>Приложение</w:t>
      </w:r>
      <w:r>
        <w:rPr>
          <w:rFonts w:eastAsia="Calibri"/>
          <w:lang w:eastAsia="en-US"/>
        </w:rPr>
        <w:t xml:space="preserve"> </w:t>
      </w:r>
      <w:r w:rsidRPr="005B059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№</w:t>
      </w:r>
      <w:r w:rsidRPr="005B0594">
        <w:rPr>
          <w:rFonts w:eastAsia="Calibri"/>
          <w:lang w:eastAsia="en-US"/>
        </w:rPr>
        <w:t>4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к Административному регламенту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по предоставлению муниципальной услуги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"Установка информационной вывески, согласование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proofErr w:type="spellStart"/>
      <w:proofErr w:type="gramStart"/>
      <w:r w:rsidRPr="005B0594">
        <w:rPr>
          <w:rFonts w:eastAsia="Calibri"/>
          <w:lang w:eastAsia="en-US"/>
        </w:rPr>
        <w:t>дизайн-проекта</w:t>
      </w:r>
      <w:proofErr w:type="spellEnd"/>
      <w:proofErr w:type="gramEnd"/>
      <w:r w:rsidRPr="005B0594">
        <w:rPr>
          <w:rFonts w:eastAsia="Calibri"/>
          <w:lang w:eastAsia="en-US"/>
        </w:rPr>
        <w:t xml:space="preserve"> размещения вывески"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РЕШЕНИЕ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об отказе в приеме документов, необходимых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для предоставления услуги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0014B7" w:rsidRPr="005B0594" w:rsidTr="000014B7">
        <w:tc>
          <w:tcPr>
            <w:tcW w:w="4534" w:type="dxa"/>
            <w:vAlign w:val="center"/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N ___________</w:t>
            </w:r>
          </w:p>
        </w:tc>
      </w:tr>
    </w:tbl>
    <w:p w:rsidR="000014B7" w:rsidRPr="005B0594" w:rsidRDefault="000014B7" w:rsidP="000014B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 xml:space="preserve">По результатам рассмотрения заявления от _________ N _________ на предоставление услуги "Установка информационной вывески, согласование </w:t>
      </w:r>
      <w:proofErr w:type="spellStart"/>
      <w:proofErr w:type="gramStart"/>
      <w:r w:rsidRPr="005B0594">
        <w:rPr>
          <w:rFonts w:eastAsia="Calibri"/>
          <w:lang w:eastAsia="en-US"/>
        </w:rPr>
        <w:t>дизайн-проекта</w:t>
      </w:r>
      <w:proofErr w:type="spellEnd"/>
      <w:proofErr w:type="gramEnd"/>
      <w:r w:rsidRPr="005B0594">
        <w:rPr>
          <w:rFonts w:eastAsia="Calibri"/>
          <w:lang w:eastAsia="en-US"/>
        </w:rPr>
        <w:t xml:space="preserve">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Дополнительная информация: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 xml:space="preserve">Данный отказ может быть обжалован в досудебном </w:t>
      </w:r>
      <w:proofErr w:type="gramStart"/>
      <w:r w:rsidRPr="005B0594">
        <w:rPr>
          <w:rFonts w:eastAsia="Calibri"/>
          <w:lang w:eastAsia="en-US"/>
        </w:rPr>
        <w:t>порядке</w:t>
      </w:r>
      <w:proofErr w:type="gramEnd"/>
      <w:r w:rsidRPr="005B0594">
        <w:rPr>
          <w:rFonts w:eastAsia="Calibri"/>
          <w:lang w:eastAsia="en-US"/>
        </w:rPr>
        <w:t xml:space="preserve"> путем направления жалобы в уполномоченный орган, а также в судебном порядке.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38"/>
        <w:gridCol w:w="340"/>
        <w:gridCol w:w="1417"/>
        <w:gridCol w:w="340"/>
        <w:gridCol w:w="5499"/>
      </w:tblGrid>
      <w:tr w:rsidR="000014B7" w:rsidRPr="005B0594" w:rsidTr="000014B7">
        <w:trPr>
          <w:trHeight w:val="237"/>
        </w:trPr>
        <w:tc>
          <w:tcPr>
            <w:tcW w:w="1838" w:type="dxa"/>
            <w:tcBorders>
              <w:bottom w:val="single" w:sz="4" w:space="0" w:color="auto"/>
            </w:tcBorders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</w:tr>
      <w:tr w:rsidR="000014B7" w:rsidRPr="005B0594" w:rsidTr="000014B7">
        <w:tc>
          <w:tcPr>
            <w:tcW w:w="1838" w:type="dxa"/>
            <w:tcBorders>
              <w:top w:val="single" w:sz="4" w:space="0" w:color="auto"/>
            </w:tcBorders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 xml:space="preserve"> (фамилия, имя, отчество) </w:t>
            </w:r>
          </w:p>
        </w:tc>
      </w:tr>
    </w:tbl>
    <w:p w:rsidR="000014B7" w:rsidRPr="005B0594" w:rsidRDefault="000014B7" w:rsidP="000014B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0014B7" w:rsidRPr="005B0594" w:rsidRDefault="000014B7" w:rsidP="000014B7">
      <w:pPr>
        <w:ind w:firstLine="709"/>
        <w:jc w:val="right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br w:type="page"/>
      </w:r>
      <w:r w:rsidRPr="005B0594">
        <w:rPr>
          <w:rFonts w:eastAsia="Calibri"/>
          <w:lang w:eastAsia="en-US"/>
        </w:rPr>
        <w:lastRenderedPageBreak/>
        <w:t>Приложение</w:t>
      </w:r>
      <w:r>
        <w:rPr>
          <w:rFonts w:eastAsia="Calibri"/>
          <w:lang w:eastAsia="en-US"/>
        </w:rPr>
        <w:t xml:space="preserve"> </w:t>
      </w:r>
      <w:r w:rsidRPr="005B059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№</w:t>
      </w:r>
      <w:r w:rsidRPr="005B0594">
        <w:rPr>
          <w:rFonts w:eastAsia="Calibri"/>
          <w:lang w:eastAsia="en-US"/>
        </w:rPr>
        <w:t>5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к Административному регламенту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по предоставлению муниципальной услуги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"Установка информационной вывески, согласование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proofErr w:type="spellStart"/>
      <w:proofErr w:type="gramStart"/>
      <w:r w:rsidRPr="005B0594">
        <w:rPr>
          <w:rFonts w:eastAsia="Calibri"/>
          <w:lang w:eastAsia="en-US"/>
        </w:rPr>
        <w:t>дизайн-проекта</w:t>
      </w:r>
      <w:proofErr w:type="spellEnd"/>
      <w:proofErr w:type="gramEnd"/>
      <w:r w:rsidRPr="005B0594">
        <w:rPr>
          <w:rFonts w:eastAsia="Calibri"/>
          <w:lang w:eastAsia="en-US"/>
        </w:rPr>
        <w:t xml:space="preserve"> размещения вывески"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РЕШЕНИЕ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об отказе в предоставлении муниципальной услуги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0014B7" w:rsidRPr="005B0594" w:rsidTr="000014B7">
        <w:tc>
          <w:tcPr>
            <w:tcW w:w="4534" w:type="dxa"/>
            <w:vAlign w:val="center"/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N ___________</w:t>
            </w:r>
          </w:p>
        </w:tc>
      </w:tr>
    </w:tbl>
    <w:p w:rsidR="000014B7" w:rsidRPr="005B0594" w:rsidRDefault="000014B7" w:rsidP="000014B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 xml:space="preserve">По результатам рассмотрения заявления _________ N _________ на предоставление услуги "Установка информационной вывески, согласование </w:t>
      </w:r>
      <w:proofErr w:type="spellStart"/>
      <w:proofErr w:type="gramStart"/>
      <w:r w:rsidRPr="005B0594">
        <w:rPr>
          <w:rFonts w:eastAsia="Calibri"/>
          <w:lang w:eastAsia="en-US"/>
        </w:rPr>
        <w:t>дизайн-проекта</w:t>
      </w:r>
      <w:proofErr w:type="spellEnd"/>
      <w:proofErr w:type="gramEnd"/>
      <w:r w:rsidRPr="005B0594">
        <w:rPr>
          <w:rFonts w:eastAsia="Calibri"/>
          <w:lang w:eastAsia="en-US"/>
        </w:rPr>
        <w:t xml:space="preserve"> размещения вывески" принято решение об отказе в предоставлении услуги по следующим основаниям: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Разъяснение причин отказа: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Дополнительная информация:</w:t>
      </w:r>
    </w:p>
    <w:p w:rsidR="000014B7" w:rsidRPr="005B0594" w:rsidRDefault="000014B7" w:rsidP="000014B7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B0594">
        <w:rPr>
          <w:rFonts w:eastAsia="Calibri"/>
          <w:lang w:eastAsia="en-US"/>
        </w:rPr>
        <w:t xml:space="preserve">Данный отказ может быть обжалован в досудебном </w:t>
      </w:r>
      <w:proofErr w:type="gramStart"/>
      <w:r w:rsidRPr="005B0594">
        <w:rPr>
          <w:rFonts w:eastAsia="Calibri"/>
          <w:lang w:eastAsia="en-US"/>
        </w:rPr>
        <w:t>порядке</w:t>
      </w:r>
      <w:proofErr w:type="gramEnd"/>
      <w:r w:rsidRPr="005B0594">
        <w:rPr>
          <w:rFonts w:eastAsia="Calibri"/>
          <w:lang w:eastAsia="en-US"/>
        </w:rPr>
        <w:t xml:space="preserve"> путем направления жалобы в уполномоченный орган, а также в судебном порядке.</w:t>
      </w:r>
    </w:p>
    <w:p w:rsidR="000014B7" w:rsidRPr="005B0594" w:rsidRDefault="000014B7" w:rsidP="000014B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340"/>
        <w:gridCol w:w="1417"/>
        <w:gridCol w:w="340"/>
        <w:gridCol w:w="5499"/>
      </w:tblGrid>
      <w:tr w:rsidR="000014B7" w:rsidRPr="005B0594" w:rsidTr="000014B7">
        <w:tc>
          <w:tcPr>
            <w:tcW w:w="1763" w:type="dxa"/>
            <w:tcBorders>
              <w:bottom w:val="single" w:sz="4" w:space="0" w:color="auto"/>
            </w:tcBorders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</w:tr>
      <w:tr w:rsidR="000014B7" w:rsidRPr="005B0594" w:rsidTr="000014B7">
        <w:tc>
          <w:tcPr>
            <w:tcW w:w="1763" w:type="dxa"/>
            <w:tcBorders>
              <w:top w:val="single" w:sz="4" w:space="0" w:color="auto"/>
            </w:tcBorders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0014B7" w:rsidRPr="005B0594" w:rsidRDefault="000014B7" w:rsidP="000014B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lang w:eastAsia="en-US"/>
              </w:rPr>
            </w:pPr>
            <w:r w:rsidRPr="005B0594">
              <w:rPr>
                <w:rFonts w:eastAsia="Calibri"/>
                <w:lang w:eastAsia="en-US"/>
              </w:rPr>
              <w:t xml:space="preserve">(фамилия, имя, отчество) </w:t>
            </w:r>
          </w:p>
        </w:tc>
      </w:tr>
    </w:tbl>
    <w:p w:rsidR="000014B7" w:rsidRPr="005B0594" w:rsidRDefault="000014B7" w:rsidP="000014B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0014B7" w:rsidRPr="005B0594" w:rsidRDefault="000014B7" w:rsidP="000014B7">
      <w:pPr>
        <w:ind w:firstLine="709"/>
      </w:pPr>
    </w:p>
    <w:p w:rsidR="000014B7" w:rsidRDefault="000014B7"/>
    <w:sectPr w:rsidR="000014B7" w:rsidSect="000014B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FBF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259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8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039C2"/>
    <w:multiLevelType w:val="multilevel"/>
    <w:tmpl w:val="963E69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7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3C67C5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23"/>
  </w:num>
  <w:num w:numId="5">
    <w:abstractNumId w:val="28"/>
  </w:num>
  <w:num w:numId="6">
    <w:abstractNumId w:val="35"/>
  </w:num>
  <w:num w:numId="7">
    <w:abstractNumId w:val="13"/>
  </w:num>
  <w:num w:numId="8">
    <w:abstractNumId w:val="5"/>
  </w:num>
  <w:num w:numId="9">
    <w:abstractNumId w:val="8"/>
  </w:num>
  <w:num w:numId="10">
    <w:abstractNumId w:val="36"/>
  </w:num>
  <w:num w:numId="11">
    <w:abstractNumId w:val="12"/>
  </w:num>
  <w:num w:numId="12">
    <w:abstractNumId w:val="22"/>
  </w:num>
  <w:num w:numId="13">
    <w:abstractNumId w:val="4"/>
  </w:num>
  <w:num w:numId="14">
    <w:abstractNumId w:val="21"/>
  </w:num>
  <w:num w:numId="15">
    <w:abstractNumId w:val="17"/>
  </w:num>
  <w:num w:numId="16">
    <w:abstractNumId w:val="15"/>
  </w:num>
  <w:num w:numId="17">
    <w:abstractNumId w:val="26"/>
  </w:num>
  <w:num w:numId="18">
    <w:abstractNumId w:val="7"/>
  </w:num>
  <w:num w:numId="19">
    <w:abstractNumId w:val="2"/>
  </w:num>
  <w:num w:numId="20">
    <w:abstractNumId w:val="27"/>
  </w:num>
  <w:num w:numId="21">
    <w:abstractNumId w:val="3"/>
  </w:num>
  <w:num w:numId="22">
    <w:abstractNumId w:val="16"/>
  </w:num>
  <w:num w:numId="23">
    <w:abstractNumId w:val="34"/>
  </w:num>
  <w:num w:numId="24">
    <w:abstractNumId w:val="14"/>
  </w:num>
  <w:num w:numId="25">
    <w:abstractNumId w:val="9"/>
  </w:num>
  <w:num w:numId="26">
    <w:abstractNumId w:val="1"/>
  </w:num>
  <w:num w:numId="27">
    <w:abstractNumId w:val="25"/>
  </w:num>
  <w:num w:numId="28">
    <w:abstractNumId w:val="32"/>
  </w:num>
  <w:num w:numId="29">
    <w:abstractNumId w:val="24"/>
  </w:num>
  <w:num w:numId="30">
    <w:abstractNumId w:val="11"/>
  </w:num>
  <w:num w:numId="31">
    <w:abstractNumId w:val="33"/>
  </w:num>
  <w:num w:numId="32">
    <w:abstractNumId w:val="10"/>
  </w:num>
  <w:num w:numId="33">
    <w:abstractNumId w:val="30"/>
  </w:num>
  <w:num w:numId="34">
    <w:abstractNumId w:val="19"/>
  </w:num>
  <w:num w:numId="35">
    <w:abstractNumId w:val="31"/>
  </w:num>
  <w:num w:numId="36">
    <w:abstractNumId w:val="0"/>
  </w:num>
  <w:num w:numId="37">
    <w:abstractNumId w:val="37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C98"/>
    <w:rsid w:val="000014B7"/>
    <w:rsid w:val="00073EFE"/>
    <w:rsid w:val="001B43E1"/>
    <w:rsid w:val="001F6C98"/>
    <w:rsid w:val="00266E03"/>
    <w:rsid w:val="002A7586"/>
    <w:rsid w:val="004D4606"/>
    <w:rsid w:val="00582101"/>
    <w:rsid w:val="005D4D79"/>
    <w:rsid w:val="007B537E"/>
    <w:rsid w:val="007E376A"/>
    <w:rsid w:val="009C5E0E"/>
    <w:rsid w:val="00AA1E6E"/>
    <w:rsid w:val="00CF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014B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014B7"/>
    <w:pPr>
      <w:ind w:firstLine="567"/>
      <w:jc w:val="center"/>
      <w:outlineLvl w:val="1"/>
    </w:pPr>
    <w:rPr>
      <w:rFonts w:ascii="Arial" w:hAnsi="Arial" w:cs="Arial"/>
      <w:b/>
      <w:bCs/>
      <w:iCs/>
      <w:sz w:val="30"/>
    </w:rPr>
  </w:style>
  <w:style w:type="paragraph" w:styleId="3">
    <w:name w:val="heading 3"/>
    <w:aliases w:val="!Главы документа"/>
    <w:basedOn w:val="a"/>
    <w:link w:val="30"/>
    <w:qFormat/>
    <w:rsid w:val="000014B7"/>
    <w:pPr>
      <w:ind w:firstLine="567"/>
      <w:jc w:val="both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014B7"/>
    <w:pPr>
      <w:ind w:firstLine="567"/>
      <w:jc w:val="both"/>
      <w:outlineLvl w:val="3"/>
    </w:pPr>
    <w:rPr>
      <w:rFonts w:ascii="Arial" w:hAnsi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014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014B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014B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014B7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Normal">
    <w:name w:val="ConsPlusNormal"/>
    <w:link w:val="ConsPlusNormal0"/>
    <w:rsid w:val="001F6C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6C9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2Название Знак"/>
    <w:link w:val="22"/>
    <w:locked/>
    <w:rsid w:val="001F6C98"/>
    <w:rPr>
      <w:rFonts w:ascii="Arial" w:eastAsia="Calibri" w:hAnsi="Arial" w:cs="Arial"/>
      <w:b/>
      <w:sz w:val="24"/>
      <w:szCs w:val="28"/>
      <w:lang w:eastAsia="ar-SA"/>
    </w:rPr>
  </w:style>
  <w:style w:type="paragraph" w:customStyle="1" w:styleId="22">
    <w:name w:val="2Название"/>
    <w:basedOn w:val="a"/>
    <w:link w:val="21"/>
    <w:rsid w:val="001F6C98"/>
    <w:pPr>
      <w:ind w:right="4536"/>
      <w:jc w:val="both"/>
    </w:pPr>
    <w:rPr>
      <w:rFonts w:ascii="Arial" w:eastAsia="Calibri" w:hAnsi="Arial" w:cs="Arial"/>
      <w:b/>
      <w:sz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4D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rsid w:val="000014B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 Spacing"/>
    <w:qFormat/>
    <w:rsid w:val="000014B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(3)_"/>
    <w:link w:val="32"/>
    <w:rsid w:val="000014B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014B7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3"/>
    <w:rsid w:val="000014B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link w:val="a6"/>
    <w:rsid w:val="000014B7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0014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7">
    <w:name w:val="Колонтитул_"/>
    <w:link w:val="a8"/>
    <w:rsid w:val="000014B7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0014B7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0014B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014B7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0014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001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0014B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014B7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001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4">
    <w:name w:val="Заголовок №2_"/>
    <w:link w:val="25"/>
    <w:rsid w:val="000014B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5">
    <w:name w:val="Заголовок №2"/>
    <w:basedOn w:val="a"/>
    <w:link w:val="24"/>
    <w:rsid w:val="000014B7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001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0014B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001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0014B7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0014B7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0014B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0014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014B7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0014B7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014B7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0014B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1">
    <w:name w:val="Основной текст (9) + Не курсив"/>
    <w:aliases w:val="Интервал 0 pt"/>
    <w:rsid w:val="000014B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styleId="af">
    <w:name w:val="Hyperlink"/>
    <w:basedOn w:val="a0"/>
    <w:rsid w:val="000014B7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0014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0014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semiHidden/>
    <w:rsid w:val="000014B7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0014B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014B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014B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tropavlovskoe-pos-r20.gosweb.gosuslugi.ru/" TargetMode="External"/><Relationship Id="rId5" Type="http://schemas.openxmlformats.org/officeDocument/2006/relationships/hyperlink" Target="https://petropavlovskoe-pos-r2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14101</Words>
  <Characters>80378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Леконцева</dc:creator>
  <cp:lastModifiedBy>user</cp:lastModifiedBy>
  <cp:revision>7</cp:revision>
  <cp:lastPrinted>2023-09-29T05:22:00Z</cp:lastPrinted>
  <dcterms:created xsi:type="dcterms:W3CDTF">2023-04-04T05:17:00Z</dcterms:created>
  <dcterms:modified xsi:type="dcterms:W3CDTF">2023-11-30T05:15:00Z</dcterms:modified>
</cp:coreProperties>
</file>